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8F" w:rsidRDefault="00870669" w:rsidP="000F3B8F">
      <w:pPr>
        <w:ind w:left="90" w:right="90"/>
        <w:contextualSpacing/>
        <w:mirrorIndents/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95885</wp:posOffset>
            </wp:positionV>
            <wp:extent cx="1734820" cy="2051685"/>
            <wp:effectExtent l="171450" t="133350" r="360680" b="310515"/>
            <wp:wrapSquare wrapText="bothSides"/>
            <wp:docPr id="9" name="Picture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05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sz w:val="32"/>
          <w:szCs w:val="32"/>
          <w:rtl/>
        </w:rPr>
        <w:t xml:space="preserve">   </w:t>
      </w:r>
    </w:p>
    <w:p w:rsidR="000F3B8F" w:rsidRDefault="000F3B8F" w:rsidP="000F3B8F">
      <w:pPr>
        <w:ind w:left="90" w:right="90"/>
        <w:contextualSpacing/>
        <w:mirrorIndents/>
        <w:jc w:val="center"/>
        <w:rPr>
          <w:sz w:val="32"/>
          <w:szCs w:val="32"/>
          <w:rtl/>
        </w:rPr>
      </w:pPr>
    </w:p>
    <w:p w:rsidR="000F3B8F" w:rsidRDefault="000F3B8F" w:rsidP="000F3B8F">
      <w:pPr>
        <w:ind w:left="90" w:right="90"/>
        <w:contextualSpacing/>
        <w:mirrorIndents/>
        <w:jc w:val="center"/>
        <w:rPr>
          <w:sz w:val="32"/>
          <w:szCs w:val="32"/>
          <w:rtl/>
        </w:rPr>
      </w:pPr>
    </w:p>
    <w:p w:rsidR="000F3B8F" w:rsidRDefault="000F3B8F" w:rsidP="000F3B8F">
      <w:pPr>
        <w:ind w:left="90" w:right="90"/>
        <w:contextualSpacing/>
        <w:mirrorIndents/>
        <w:jc w:val="center"/>
        <w:rPr>
          <w:sz w:val="32"/>
          <w:szCs w:val="32"/>
          <w:rtl/>
        </w:rPr>
      </w:pPr>
    </w:p>
    <w:p w:rsidR="000F3B8F" w:rsidRDefault="000F3B8F" w:rsidP="000F3B8F">
      <w:pPr>
        <w:ind w:left="90" w:right="90"/>
        <w:contextualSpacing/>
        <w:mirrorIndents/>
        <w:jc w:val="center"/>
        <w:rPr>
          <w:rFonts w:ascii="Simplified Arabic" w:hAnsi="Simplified Arabic" w:cs="Simplified Arabic"/>
          <w:i/>
          <w:iCs/>
          <w:sz w:val="32"/>
          <w:szCs w:val="32"/>
        </w:rPr>
      </w:pPr>
      <w:r w:rsidRPr="00822CA8">
        <w:rPr>
          <w:sz w:val="32"/>
          <w:szCs w:val="32"/>
          <w:rtl/>
        </w:rPr>
        <w:t>الدكتور/ عادل محمد عبد العزيز نويشي</w:t>
      </w:r>
      <w:r>
        <w:rPr>
          <w:rFonts w:ascii="Simplified Arabic" w:hAnsi="Simplified Arabic" w:cs="Simplified Arabic" w:hint="cs"/>
          <w:i/>
          <w:iCs/>
          <w:sz w:val="32"/>
          <w:szCs w:val="32"/>
          <w:rtl/>
        </w:rPr>
        <w:t xml:space="preserve"> </w:t>
      </w:r>
    </w:p>
    <w:p w:rsidR="000F3B8F" w:rsidRDefault="000F3B8F" w:rsidP="007D4E44">
      <w:pPr>
        <w:ind w:left="90" w:right="90"/>
        <w:contextualSpacing/>
        <w:mirrorIndents/>
        <w:jc w:val="center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</w:t>
      </w:r>
      <w:r w:rsidRPr="00870669">
        <w:rPr>
          <w:rFonts w:ascii="Simplified Arabic" w:hAnsi="Simplified Arabic" w:cs="Simplified Arabic" w:hint="cs"/>
          <w:sz w:val="32"/>
          <w:szCs w:val="32"/>
          <w:rtl/>
        </w:rPr>
        <w:t>هاتف</w:t>
      </w:r>
      <w:r>
        <w:rPr>
          <w:rFonts w:ascii="Simplified Arabic" w:hAnsi="Simplified Arabic" w:cs="Simplified Arabic"/>
          <w:sz w:val="32"/>
          <w:szCs w:val="32"/>
        </w:rPr>
        <w:t xml:space="preserve">         </w:t>
      </w:r>
      <w:r w:rsidR="007D4E44">
        <w:rPr>
          <w:rFonts w:ascii="Simplified Arabic" w:hAnsi="Simplified Arabic" w:cs="Simplified Arabic"/>
          <w:sz w:val="32"/>
          <w:szCs w:val="32"/>
        </w:rPr>
        <w:t>00971</w:t>
      </w:r>
      <w:r w:rsidRPr="00870669">
        <w:rPr>
          <w:rFonts w:ascii="Simplified Arabic" w:hAnsi="Simplified Arabic" w:cs="Simplified Arabic"/>
          <w:sz w:val="32"/>
          <w:szCs w:val="32"/>
        </w:rPr>
        <w:t>504135880</w:t>
      </w:r>
      <w:r w:rsidR="007D4E44">
        <w:rPr>
          <w:rFonts w:ascii="Simplified Arabic" w:hAnsi="Simplified Arabic" w:cs="Simplified Arabic"/>
          <w:sz w:val="32"/>
          <w:szCs w:val="32"/>
        </w:rPr>
        <w:t xml:space="preserve">   </w:t>
      </w:r>
      <w:r w:rsidRPr="00870669">
        <w:rPr>
          <w:rFonts w:ascii="Simplified Arabic" w:hAnsi="Simplified Arabic" w:cs="Simplified Arabic"/>
          <w:sz w:val="32"/>
          <w:szCs w:val="32"/>
        </w:rPr>
        <w:t xml:space="preserve">  :</w:t>
      </w:r>
      <w:r>
        <w:rPr>
          <w:rFonts w:ascii="Simplified Arabic" w:hAnsi="Simplified Arabic" w:cs="Simplified Arabic"/>
          <w:sz w:val="32"/>
          <w:szCs w:val="32"/>
        </w:rPr>
        <w:t xml:space="preserve">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الإيميـــــــــل</w:t>
      </w:r>
      <w:r w:rsidRPr="00D6215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62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: </w:t>
      </w:r>
      <w:hyperlink r:id="rId9" w:history="1">
        <w:r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u w:val="none"/>
          </w:rPr>
          <w:t>azizmadel@yahoo.com</w:t>
        </w:r>
      </w:hyperlink>
      <w:r>
        <w:t xml:space="preserve">    </w:t>
      </w:r>
    </w:p>
    <w:p w:rsidR="000F3B8F" w:rsidRPr="00870669" w:rsidRDefault="000F3B8F" w:rsidP="000F3B8F">
      <w:pPr>
        <w:ind w:left="90" w:right="90"/>
        <w:contextualSpacing/>
        <w:mirrorIndents/>
        <w:jc w:val="center"/>
        <w:rPr>
          <w:rFonts w:ascii="Simplified Arabic" w:hAnsi="Simplified Arabic" w:cs="Simplified Arabic"/>
          <w:lang w:bidi="ar-EG"/>
        </w:rPr>
      </w:pPr>
      <w:r w:rsidRPr="00FC25A5">
        <w:rPr>
          <w:rFonts w:ascii="Simplified Arabic" w:hAnsi="Simplified Arabic" w:cs="Simplified Arabic"/>
          <w:i/>
          <w:iCs/>
          <w:sz w:val="16"/>
          <w:szCs w:val="16"/>
        </w:rPr>
        <w:br w:type="textWrapping" w:clear="all"/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</w:p>
    <w:p w:rsidR="000F3B8F" w:rsidRPr="00870669" w:rsidRDefault="000F3B8F" w:rsidP="000F3B8F">
      <w:pPr>
        <w:framePr w:hSpace="180" w:wrap="around" w:vAnchor="text" w:hAnchor="text" w:y="1"/>
        <w:tabs>
          <w:tab w:val="left" w:pos="1593"/>
          <w:tab w:val="center" w:pos="3981"/>
        </w:tabs>
        <w:ind w:right="90"/>
        <w:contextualSpacing/>
        <w:mirrorIndents/>
        <w:suppressOverlap/>
        <w:rPr>
          <w:rFonts w:ascii="Simplified Arabic" w:hAnsi="Simplified Arabic" w:cs="Simplified Arabic"/>
          <w:rtl/>
          <w:lang w:bidi="ar-EG"/>
        </w:rPr>
      </w:pPr>
    </w:p>
    <w:p w:rsidR="000F3B8F" w:rsidRPr="00C5663B" w:rsidRDefault="000F3B8F" w:rsidP="000F3B8F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lang w:bidi="ar-EG"/>
        </w:rPr>
      </w:pPr>
      <w:r w:rsidRPr="00C5663B">
        <w:rPr>
          <w:rFonts w:asciiTheme="majorBidi" w:hAnsiTheme="majorBidi" w:cstheme="majorBidi"/>
          <w:b/>
          <w:bCs/>
          <w:rtl/>
          <w:lang w:bidi="ar-EG"/>
        </w:rPr>
        <w:t xml:space="preserve">دكتور عادل نويشى </w:t>
      </w:r>
      <w:r w:rsidRPr="00C5663B">
        <w:rPr>
          <w:rFonts w:asciiTheme="majorBidi" w:hAnsiTheme="majorBidi" w:cstheme="majorBidi"/>
          <w:rtl/>
          <w:lang w:bidi="ar-EG"/>
        </w:rPr>
        <w:t>المدير العام</w:t>
      </w:r>
      <w:r w:rsidR="005C1618">
        <w:rPr>
          <w:rFonts w:asciiTheme="majorBidi" w:hAnsiTheme="majorBidi" w:cstheme="majorBidi" w:hint="cs"/>
          <w:rtl/>
          <w:lang w:bidi="ar-EG"/>
        </w:rPr>
        <w:t xml:space="preserve"> والمستشار المؤسسى</w:t>
      </w:r>
      <w:r w:rsidRPr="00C5663B">
        <w:rPr>
          <w:rFonts w:asciiTheme="majorBidi" w:hAnsiTheme="majorBidi" w:cstheme="majorBidi"/>
          <w:rtl/>
          <w:lang w:bidi="ar-EG"/>
        </w:rPr>
        <w:t xml:space="preserve"> لمؤسسة الحصن للاستشارات و الدراسات التربوية</w:t>
      </w:r>
      <w:r w:rsidRPr="00C5663B">
        <w:rPr>
          <w:rFonts w:asciiTheme="majorBidi" w:hAnsiTheme="majorBidi" w:cstheme="majorBidi"/>
          <w:lang w:bidi="ar-EG"/>
        </w:rPr>
        <w:t xml:space="preserve"> </w:t>
      </w:r>
      <w:r w:rsidRPr="00C5663B">
        <w:rPr>
          <w:rFonts w:asciiTheme="majorBidi" w:hAnsiTheme="majorBidi" w:cstheme="majorBidi"/>
          <w:rtl/>
          <w:lang w:bidi="ar-EG"/>
        </w:rPr>
        <w:t xml:space="preserve"> بدولة الامارات العربية المتحد</w:t>
      </w:r>
      <w:r w:rsidR="005F6184">
        <w:rPr>
          <w:rFonts w:asciiTheme="majorBidi" w:hAnsiTheme="majorBidi" w:cstheme="majorBidi" w:hint="cs"/>
          <w:rtl/>
          <w:lang w:bidi="ar-EG"/>
        </w:rPr>
        <w:t>ة</w:t>
      </w:r>
      <w:r w:rsidRPr="00C5663B">
        <w:rPr>
          <w:rFonts w:asciiTheme="majorBidi" w:hAnsiTheme="majorBidi" w:cstheme="majorBidi"/>
          <w:lang w:bidi="ar-EG"/>
        </w:rPr>
        <w:t xml:space="preserve"> ,</w:t>
      </w:r>
      <w:r w:rsidRPr="00C5663B">
        <w:rPr>
          <w:rFonts w:asciiTheme="majorBidi" w:hAnsiTheme="majorBidi" w:cstheme="majorBidi"/>
          <w:rtl/>
          <w:lang w:bidi="ar-EG"/>
        </w:rPr>
        <w:t xml:space="preserve">ورئيس مجلس قسم الأمراض المشتركة بكلية الطبِ البيطريِ ، جامعة بنها،  جمهورية مصر العربية.  </w:t>
      </w:r>
    </w:p>
    <w:tbl>
      <w:tblPr>
        <w:tblW w:w="1077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10775"/>
      </w:tblGrid>
      <w:tr w:rsidR="000F3B8F" w:rsidRPr="00C5663B" w:rsidTr="00837B12">
        <w:trPr>
          <w:trHeight w:val="342"/>
        </w:trPr>
        <w:tc>
          <w:tcPr>
            <w:tcW w:w="10775" w:type="dxa"/>
            <w:shd w:val="clear" w:color="auto" w:fill="404040"/>
          </w:tcPr>
          <w:p w:rsidR="000F3B8F" w:rsidRPr="00C5663B" w:rsidRDefault="000F3B8F" w:rsidP="00837B12">
            <w:pPr>
              <w:tabs>
                <w:tab w:val="left" w:pos="10268"/>
              </w:tabs>
              <w:spacing w:line="360" w:lineRule="auto"/>
              <w:ind w:right="90"/>
              <w:contextualSpacing/>
              <w:mirrorIndents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  <w:lang w:bidi="ar-EG"/>
              </w:rPr>
            </w:pP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63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-259715</wp:posOffset>
                  </wp:positionV>
                  <wp:extent cx="1297305" cy="371475"/>
                  <wp:effectExtent l="19050" t="0" r="0" b="0"/>
                  <wp:wrapNone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 w:hint="cs"/>
                <w:noProof/>
                <w:rtl/>
              </w:rPr>
              <w:t xml:space="preserve"> </w:t>
            </w:r>
            <w:r w:rsidRPr="00C5663B">
              <w:rPr>
                <w:rFonts w:asciiTheme="majorBidi" w:hAnsiTheme="majorBidi" w:cstheme="majorBidi"/>
                <w:rtl/>
              </w:rPr>
              <w:t xml:space="preserve"> </w:t>
            </w: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  <w:lang w:bidi="ar-EG"/>
              </w:rPr>
              <w:t xml:space="preserve">   الخبرة العملية:          </w:t>
            </w:r>
          </w:p>
        </w:tc>
      </w:tr>
    </w:tbl>
    <w:p w:rsidR="000F3B8F" w:rsidRPr="00C5663B" w:rsidRDefault="000F3B8F" w:rsidP="000F3B8F">
      <w:pPr>
        <w:pStyle w:val="ListParagraph"/>
        <w:numPr>
          <w:ilvl w:val="0"/>
          <w:numId w:val="26"/>
        </w:numPr>
        <w:spacing w:line="360" w:lineRule="auto"/>
        <w:ind w:left="0" w:firstLine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بكالوريوس في العلوم الطبية البيطرية عام 1988 من كلية الطبِ البيطريِ، جامعة الزقازيق /فرع بنها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</w:p>
    <w:p w:rsidR="000F3B8F" w:rsidRPr="00C5663B" w:rsidRDefault="000F3B8F" w:rsidP="000F3B8F">
      <w:pPr>
        <w:pStyle w:val="ListParagraph"/>
        <w:numPr>
          <w:ilvl w:val="0"/>
          <w:numId w:val="26"/>
        </w:numPr>
        <w:spacing w:line="360" w:lineRule="auto"/>
        <w:ind w:left="0" w:firstLine="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ماجستير في العلوم الطبية البيطرية تخصص أمراض مشتركة عام 1993 كلية الطبِ البيطريِ، جامعة الزقازيق /فرع بنها.</w:t>
      </w:r>
    </w:p>
    <w:p w:rsidR="000F3B8F" w:rsidRPr="000F3B8F" w:rsidRDefault="000F3B8F" w:rsidP="000F3B8F">
      <w:pPr>
        <w:pStyle w:val="ListParagraph"/>
        <w:numPr>
          <w:ilvl w:val="0"/>
          <w:numId w:val="26"/>
        </w:numPr>
        <w:spacing w:line="360" w:lineRule="auto"/>
        <w:ind w:left="0" w:firstLine="0"/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</w:pPr>
      <w:r w:rsidRPr="000F3B8F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  <w:rtl/>
        </w:rPr>
        <w:t>دكتوراه في العلوم الطبية البيطرية تخصص أمراض مشتركة عام 1999 كلية الطبِ البيطريِ جامعة ماريلاند بالولايات المتحدة الأمريكية.</w:t>
      </w:r>
    </w:p>
    <w:tbl>
      <w:tblPr>
        <w:tblW w:w="107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10792"/>
      </w:tblGrid>
      <w:tr w:rsidR="000F3B8F" w:rsidRPr="00C5663B" w:rsidTr="00837B12">
        <w:trPr>
          <w:trHeight w:val="359"/>
        </w:trPr>
        <w:tc>
          <w:tcPr>
            <w:tcW w:w="10792" w:type="dxa"/>
            <w:shd w:val="clear" w:color="auto" w:fill="404040"/>
          </w:tcPr>
          <w:p w:rsidR="000F3B8F" w:rsidRPr="00C5663B" w:rsidRDefault="000F3B8F" w:rsidP="00837B12">
            <w:pPr>
              <w:spacing w:line="360" w:lineRule="auto"/>
              <w:ind w:right="90"/>
              <w:contextualSpacing/>
              <w:mirrorIndents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 xml:space="preserve">     الخبرات العلمية: </w:t>
            </w:r>
          </w:p>
        </w:tc>
      </w:tr>
    </w:tbl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معيد في قسم الأمراض المشتركة بكلية الطبِ البيطريِ، جامعة الزقازيق /فرع بنها من 1989 إِلى 1993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مُحاضر مساعد في قسم الأمراض المشتركة بكلية الطبِ البيطريِ، جامعة الزقازيق /فرع بنها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  <w:lang w:bidi="ar-AE"/>
        </w:rPr>
        <w:t>من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1993 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مُحاضر في قسم الأمراض المشتركة بكلية الطبِ البيطريِ، جامعة بنها من1999  حتى 2008.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-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أستاذ مساعد في قسم الأمراض المشتركة بكلية الطبِ البيطريِ، جامعة بنها من 2008حتى الآن.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-</w:t>
      </w:r>
    </w:p>
    <w:p w:rsidR="000F3B8F" w:rsidRPr="00C5663B" w:rsidRDefault="000F3B8F" w:rsidP="000F3B8F">
      <w:pPr>
        <w:widowControl w:val="0"/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رئيس قسم الأمراض المشتركة بكلية الطبِ البيطريِ، جامعة بنها من 2008حتى الآن.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-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عضو بلجنة البيئة بكلية الطبِ البيطريِ، جامعة بنها من عام 1999حتى عام 2003م.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-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عضو بلجنة العلاقات العلمية و الثقافية بكلية الطبِ البيطريِ، جامعة بنها..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-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عضو بلجنة شئون الطلاب بكلية الطبِ البيطريِ، جامعة بنها..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- عضو بلجنة الدراسات العليا بكلية الطبِ البيطريِ، جامعة بنها.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- عضو مجلس  كلية الطبِ البيطريِ، جامعة بنها.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- 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أمين مجلس كلية الطبِ البيطريِ، جامعة بنها من عام  مجلس كلية رقم 326 المنعقد 20-9-2010.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منسق لجنة البيئة بالجامعة من 2009.</w:t>
      </w:r>
    </w:p>
    <w:p w:rsidR="000F3B8F" w:rsidRPr="004007EF" w:rsidRDefault="000F3B8F" w:rsidP="000F3B8F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  <w:r w:rsidRPr="004007EF"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  <w:t>- المستشار الثقافى المصرى</w:t>
      </w:r>
      <w:r w:rsidRPr="004007EF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</w:t>
      </w:r>
      <w:r w:rsidRPr="004007EF"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  <w:t xml:space="preserve"> السابق بسفارة جمهورية مصر العربية بابوظبى</w:t>
      </w:r>
      <w:r w:rsidRPr="004007EF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</w:rPr>
        <w:t xml:space="preserve"> من أكتوبر 2011 الى أكتوبر 2014.</w:t>
      </w:r>
    </w:p>
    <w:p w:rsidR="000F3B8F" w:rsidRPr="004007EF" w:rsidRDefault="004007EF" w:rsidP="000F3B8F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  <w:r w:rsidRPr="004007EF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</w:rPr>
        <w:t xml:space="preserve">- </w:t>
      </w:r>
      <w:r w:rsidR="000F3B8F" w:rsidRPr="004007EF"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  <w:t>المستشار الثقافى المصرى</w:t>
      </w:r>
      <w:r w:rsidR="000F3B8F" w:rsidRPr="004007EF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</w:t>
      </w:r>
      <w:r w:rsidR="000F3B8F" w:rsidRPr="004007EF"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  <w:t xml:space="preserve"> السابق بسفارة جمهورية مصر العربية ب</w:t>
      </w:r>
      <w:r w:rsidR="000F3B8F" w:rsidRPr="004007EF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</w:rPr>
        <w:t>مسقط بسلطنة عمان من يناير 2013 الى يوليو 2013</w:t>
      </w:r>
      <w:r w:rsidR="000F3B8F" w:rsidRPr="004007EF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.</w:t>
      </w:r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gramStart"/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سفير للنوايا الحسنة فى الثقافة والاعلام بخيمة التواصل العالمية بدولة الامارات العربية المتحدة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proofErr w:type="gramEnd"/>
    </w:p>
    <w:p w:rsidR="000F3B8F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proofErr w:type="gramStart"/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رئيس الرابطة الدولية للإبداع الفكري والفني والثقافي بفرنسا</w:t>
      </w:r>
      <w:r w:rsidR="005537FD">
        <w:rPr>
          <w:rFonts w:asciiTheme="majorBidi" w:hAnsiTheme="majorBidi" w:cstheme="majorBidi"/>
          <w:color w:val="000000" w:themeColor="text1"/>
          <w:sz w:val="22"/>
          <w:szCs w:val="22"/>
          <w:rtl/>
        </w:rPr>
        <w:pict>
          <v:rect id="_x0000_s1036" style="position:absolute;left:0;text-align:left;margin-left:0;margin-top:0;width:595.35pt;height:842pt;z-index:-251601408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36">
              <w:txbxContent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bidi w:val="0"/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bidi w:val="0"/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bidi w:val="0"/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  <w:rtl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  <w:r w:rsidRPr="00B06EAB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mqwertyuiopasdfghjklzxcvbnmqwertyuiopasdfghjklzxcvbnmqwertyuiopasdfghjklzxcvbnmrtyuiopasdfghjklzxcvbnmqwertyuiopasdfghjklzxcvbnmqwertyuiopasdfghjklzxcvbnmqwertyuiopasdfghjklzxcvbnmqwertyuiopasdfghjklzxcvbnmqwertyui</w:t>
                  </w: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  <w:r w:rsidRPr="00B06EAB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opasdfghjklzxcvbnmqwertyuiopasdfghjklzxcvbnmqwertyuiopasdfghjklzxcvbnmqwertyuiopasdfghjklzxcvbnmqwertyuiopasdfghjklzxcvbnmqwertyuiopasdfghjklzxcvbnmqwertyuiopasdfghjklzxcvbnmqwertyuiopasdfghjklzxcvbnmrtyuiopasdfghjklzxcvbnmqwertyuiopasdfghjklzxcvbnmqwertyuiopas</w:t>
                  </w: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Default="000F3B8F" w:rsidP="000F3B8F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F3B8F" w:rsidRPr="002C2653" w:rsidRDefault="000F3B8F" w:rsidP="000F3B8F">
                  <w:pPr>
                    <w:jc w:val="center"/>
                    <w:rPr>
                      <w:color w:val="808080"/>
                      <w:sz w:val="40"/>
                      <w:szCs w:val="40"/>
                    </w:rPr>
                  </w:pPr>
                  <w:r w:rsidRPr="00B06EAB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 w:rsidRPr="00B06EAB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xcvbnmqwertyuiopasdfghjklzxcvbnmqw</w:t>
                  </w:r>
                  <w:r w:rsidRPr="00B06EAB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ertyuiopasdfghjklzxcvbnm</w:t>
                  </w:r>
                </w:p>
              </w:txbxContent>
            </v:textbox>
            <w10:wrap anchorx="page" anchory="page"/>
          </v:rect>
        </w:pic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proofErr w:type="gramEnd"/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gramStart"/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سفير لشبكة كونكت أرابز للإبتكارات العربية والتواصل العلمي و الصناعي والإجتماعي و ريادة الاعمال فى دولة الامارات العربية المتحدة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</w:t>
      </w:r>
      <w:proofErr w:type="gramEnd"/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مستشارا لشعبة المبدعين العرب والمدير الإقليمي لشعبة المبدعين العرب دولة الإمارات العربية ونائبا لبنك المشروعات </w:t>
      </w:r>
      <w:proofErr w:type="gramStart"/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القومية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</w:t>
      </w:r>
      <w:proofErr w:type="gramEnd"/>
    </w:p>
    <w:p w:rsidR="000F3B8F" w:rsidRPr="00C5663B" w:rsidRDefault="000F3B8F" w:rsidP="000F3B8F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منسقا للجنة الثقافة والسياحة للاتحاد بمنطقة الخليج العربي للاتحاد الدولى للمصريين بالخارج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0F3B8F" w:rsidRPr="00C5663B" w:rsidRDefault="000F3B8F" w:rsidP="000F3B8F">
      <w:pPr>
        <w:pStyle w:val="ListParagraph"/>
        <w:spacing w:line="360" w:lineRule="auto"/>
        <w:ind w:left="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lastRenderedPageBreak/>
        <w:t xml:space="preserve">-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السفير الفخري لمنظمة التسامح والسلام لعام2015 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</w:t>
      </w:r>
    </w:p>
    <w:p w:rsidR="00C5663B" w:rsidRPr="000F3B8F" w:rsidRDefault="00C5663B" w:rsidP="001D6094">
      <w:pPr>
        <w:ind w:right="90"/>
        <w:contextualSpacing/>
        <w:mirrorIndents/>
        <w:rPr>
          <w:sz w:val="32"/>
          <w:szCs w:val="32"/>
          <w:rtl/>
        </w:rPr>
      </w:pPr>
    </w:p>
    <w:tbl>
      <w:tblPr>
        <w:tblW w:w="1084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10843"/>
      </w:tblGrid>
      <w:tr w:rsidR="002C1DAF" w:rsidRPr="00C5663B" w:rsidTr="00B378AB">
        <w:trPr>
          <w:trHeight w:val="611"/>
        </w:trPr>
        <w:tc>
          <w:tcPr>
            <w:tcW w:w="10843" w:type="dxa"/>
            <w:shd w:val="clear" w:color="auto" w:fill="404040"/>
          </w:tcPr>
          <w:p w:rsidR="002C1DAF" w:rsidRPr="00C5663B" w:rsidRDefault="003F6172" w:rsidP="00C5663B">
            <w:pPr>
              <w:widowControl w:val="0"/>
              <w:spacing w:line="360" w:lineRule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>المشروعات البحثية الخارجية بالولايات المتحدة الامريكية</w:t>
            </w: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  <w:t>:</w:t>
            </w:r>
          </w:p>
        </w:tc>
      </w:tr>
    </w:tbl>
    <w:p w:rsidR="002C1DAF" w:rsidRPr="00C5663B" w:rsidRDefault="005537FD" w:rsidP="00C5663B">
      <w:pPr>
        <w:tabs>
          <w:tab w:val="center" w:pos="4815"/>
          <w:tab w:val="left" w:pos="5375"/>
        </w:tabs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rect id="Rectangle 9" o:spid="_x0000_s1028" style="position:absolute;left:0;text-align:left;margin-left:-31.65pt;margin-top:4.6pt;width:542.45pt;height:202.5pt;z-index:25169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" filled="f" stroked="f" strokeweight="2pt">
            <v:textbox>
              <w:txbxContent>
                <w:p w:rsidR="00870669" w:rsidRPr="00870669" w:rsidRDefault="00870669" w:rsidP="00870669">
                  <w:pPr>
                    <w:widowControl w:val="0"/>
                    <w:spacing w:line="480" w:lineRule="auto"/>
                    <w:jc w:val="right"/>
                    <w:rPr>
                      <w:color w:val="000000" w:themeColor="text1"/>
                      <w:sz w:val="22"/>
                      <w:szCs w:val="22"/>
                      <w:rtl/>
                      <w:lang w:bidi="ar-AE"/>
                    </w:rPr>
                  </w:pPr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 xml:space="preserve">1- American Association of Feline Practitioners, </w:t>
                  </w:r>
                  <w:smartTag w:uri="urn:schemas-microsoft-com:office:smarttags" w:element="date">
                    <w:smartTagPr>
                      <w:attr w:name="Month" w:val="10"/>
                      <w:attr w:name="Day" w:val="27"/>
                      <w:attr w:name="Year" w:val="1997"/>
                    </w:smartTagPr>
                    <w:r w:rsidRPr="00870669">
                      <w:rPr>
                        <w:color w:val="000000" w:themeColor="text1"/>
                        <w:sz w:val="22"/>
                        <w:szCs w:val="22"/>
                      </w:rPr>
                      <w:t>October 27-29, 1997</w:t>
                    </w:r>
                  </w:smartTag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 xml:space="preserve">, News Letter Vol.15, No.3, </w:t>
                  </w:r>
                  <w:smartTag w:uri="urn:schemas-microsoft-com:office:smarttags" w:element="City">
                    <w:r w:rsidRPr="00870669">
                      <w:rPr>
                        <w:color w:val="000000" w:themeColor="text1"/>
                        <w:sz w:val="22"/>
                        <w:szCs w:val="22"/>
                      </w:rPr>
                      <w:t>Atlanta</w:t>
                    </w:r>
                  </w:smartTag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smartTag w:uri="urn:schemas-microsoft-com:office:smarttags" w:element="State">
                    <w:r w:rsidRPr="00870669">
                      <w:rPr>
                        <w:color w:val="000000" w:themeColor="text1"/>
                        <w:sz w:val="22"/>
                        <w:szCs w:val="22"/>
                      </w:rPr>
                      <w:t>GA</w:t>
                    </w:r>
                  </w:smartTag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>, U.S.A.</w:t>
                  </w:r>
                </w:p>
                <w:p w:rsidR="00870669" w:rsidRPr="00870669" w:rsidRDefault="00870669" w:rsidP="00870669">
                  <w:pPr>
                    <w:widowControl w:val="0"/>
                    <w:spacing w:line="480" w:lineRule="auto"/>
                    <w:jc w:val="right"/>
                    <w:rPr>
                      <w:color w:val="000000" w:themeColor="text1"/>
                      <w:sz w:val="22"/>
                      <w:szCs w:val="22"/>
                      <w:rtl/>
                    </w:rPr>
                  </w:pPr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 xml:space="preserve">2-Tenth Annual Research Symposium Proceedings June 3-4, 1998, Blacksburg, Virginia, </w:t>
                  </w:r>
                  <w:proofErr w:type="spellStart"/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>U.S.A”Using</w:t>
                  </w:r>
                  <w:proofErr w:type="spellEnd"/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 xml:space="preserve"> of G-CSFs for treatment of </w:t>
                  </w:r>
                  <w:proofErr w:type="spellStart"/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>Dermatophytosis</w:t>
                  </w:r>
                  <w:proofErr w:type="spellEnd"/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 xml:space="preserve"> in cats”.</w:t>
                  </w:r>
                </w:p>
                <w:p w:rsidR="00870669" w:rsidRPr="00870669" w:rsidRDefault="00870669" w:rsidP="00870669">
                  <w:pPr>
                    <w:widowControl w:val="0"/>
                    <w:spacing w:line="480" w:lineRule="auto"/>
                    <w:jc w:val="right"/>
                    <w:rPr>
                      <w:color w:val="000000" w:themeColor="text1"/>
                      <w:sz w:val="22"/>
                      <w:szCs w:val="22"/>
                      <w:rtl/>
                    </w:rPr>
                  </w:pPr>
                  <w:proofErr w:type="gramStart"/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>3-First International Feline Genetic Disease Conference June 25-28, 1998, Pennsylvania, U.S.A.</w:t>
                  </w:r>
                  <w:proofErr w:type="gramEnd"/>
                </w:p>
                <w:p w:rsidR="00870669" w:rsidRPr="00870669" w:rsidRDefault="00870669" w:rsidP="00870669">
                  <w:pPr>
                    <w:widowControl w:val="0"/>
                    <w:spacing w:line="480" w:lineRule="auto"/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70669">
                    <w:rPr>
                      <w:color w:val="000000" w:themeColor="text1"/>
                      <w:sz w:val="22"/>
                      <w:szCs w:val="22"/>
                    </w:rPr>
                    <w:t>4-Attendance at January 23, 1997, University of Maryland at College Park U.S.A (UMCP), Animal Care and Using Program.</w:t>
                  </w:r>
                  <w:proofErr w:type="gramEnd"/>
                </w:p>
                <w:p w:rsidR="002C1DAF" w:rsidRPr="00870669" w:rsidRDefault="002C1DAF" w:rsidP="00870669"/>
              </w:txbxContent>
            </v:textbox>
          </v:rect>
        </w:pict>
      </w:r>
    </w:p>
    <w:p w:rsidR="002C1DAF" w:rsidRPr="00C5663B" w:rsidRDefault="002C1DAF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</w:rPr>
      </w:pPr>
    </w:p>
    <w:p w:rsidR="002C1DAF" w:rsidRPr="00C5663B" w:rsidRDefault="002C1DAF" w:rsidP="00C5663B">
      <w:pPr>
        <w:spacing w:line="360" w:lineRule="auto"/>
        <w:contextualSpacing/>
        <w:mirrorIndents/>
        <w:jc w:val="both"/>
        <w:rPr>
          <w:rFonts w:asciiTheme="majorBidi" w:hAnsiTheme="majorBidi" w:cstheme="majorBidi"/>
          <w:sz w:val="22"/>
          <w:szCs w:val="22"/>
        </w:rPr>
      </w:pPr>
    </w:p>
    <w:p w:rsidR="002C1DAF" w:rsidRPr="00C5663B" w:rsidRDefault="002C1DAF" w:rsidP="00C5663B">
      <w:pPr>
        <w:spacing w:line="360" w:lineRule="auto"/>
        <w:contextualSpacing/>
        <w:mirrorIndents/>
        <w:jc w:val="both"/>
        <w:rPr>
          <w:rFonts w:asciiTheme="majorBidi" w:hAnsiTheme="majorBidi" w:cstheme="majorBidi"/>
          <w:sz w:val="22"/>
          <w:szCs w:val="22"/>
        </w:rPr>
      </w:pPr>
    </w:p>
    <w:p w:rsidR="002C1DAF" w:rsidRPr="00C5663B" w:rsidRDefault="002C1DAF" w:rsidP="00C5663B">
      <w:pPr>
        <w:spacing w:line="360" w:lineRule="auto"/>
        <w:contextualSpacing/>
        <w:mirrorIndents/>
        <w:jc w:val="both"/>
        <w:rPr>
          <w:rFonts w:asciiTheme="majorBidi" w:hAnsiTheme="majorBidi" w:cstheme="majorBidi"/>
          <w:sz w:val="22"/>
          <w:szCs w:val="22"/>
        </w:rPr>
      </w:pPr>
    </w:p>
    <w:p w:rsidR="002C1DAF" w:rsidRPr="00C5663B" w:rsidRDefault="002C1DAF" w:rsidP="00C5663B">
      <w:pPr>
        <w:widowControl w:val="0"/>
        <w:autoSpaceDE w:val="0"/>
        <w:autoSpaceDN w:val="0"/>
        <w:adjustRightInd w:val="0"/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2C1DAF" w:rsidRPr="00C5663B" w:rsidRDefault="002C1DAF" w:rsidP="00C5663B">
      <w:pPr>
        <w:widowControl w:val="0"/>
        <w:autoSpaceDE w:val="0"/>
        <w:autoSpaceDN w:val="0"/>
        <w:adjustRightInd w:val="0"/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2C1DAF" w:rsidRPr="00C5663B" w:rsidRDefault="002C1DAF" w:rsidP="00C5663B">
      <w:pPr>
        <w:widowControl w:val="0"/>
        <w:autoSpaceDE w:val="0"/>
        <w:autoSpaceDN w:val="0"/>
        <w:adjustRightInd w:val="0"/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2C1DAF" w:rsidRPr="00C5663B" w:rsidRDefault="002C1DAF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</w:rPr>
      </w:pPr>
    </w:p>
    <w:p w:rsidR="002C1DAF" w:rsidRPr="00C5663B" w:rsidRDefault="002C1DAF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03"/>
        <w:tblW w:w="10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10708"/>
      </w:tblGrid>
      <w:tr w:rsidR="00B40F0D" w:rsidRPr="00C5663B" w:rsidTr="00B40F0D">
        <w:trPr>
          <w:trHeight w:val="421"/>
        </w:trPr>
        <w:tc>
          <w:tcPr>
            <w:tcW w:w="10708" w:type="dxa"/>
            <w:shd w:val="clear" w:color="auto" w:fill="404040"/>
          </w:tcPr>
          <w:p w:rsidR="00B40F0D" w:rsidRPr="00C5663B" w:rsidRDefault="00B40F0D" w:rsidP="00C5663B">
            <w:pPr>
              <w:spacing w:line="360" w:lineRule="auto"/>
              <w:ind w:right="90"/>
              <w:contextualSpacing/>
              <w:mirrorIndents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>الكتابات:</w:t>
            </w:r>
          </w:p>
        </w:tc>
      </w:tr>
    </w:tbl>
    <w:p w:rsidR="00C5663B" w:rsidRDefault="00C5663B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2C1DAF" w:rsidRDefault="00B40F0D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2C1DAF" w:rsidRPr="00C5663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F21DDA" w:rsidRPr="00C5663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- </w:t>
      </w:r>
      <w:r w:rsidR="002C1DAF" w:rsidRPr="00C5663B">
        <w:rPr>
          <w:rFonts w:asciiTheme="majorBidi" w:hAnsiTheme="majorBidi" w:cstheme="majorBidi"/>
          <w:b/>
          <w:bCs/>
          <w:sz w:val="22"/>
          <w:szCs w:val="22"/>
          <w:rtl/>
        </w:rPr>
        <w:t>الأبحاث العلمية</w:t>
      </w:r>
      <w:r w:rsidR="002C1DAF" w:rsidRPr="00C5663B">
        <w:rPr>
          <w:rFonts w:asciiTheme="majorBidi" w:hAnsiTheme="majorBidi" w:cstheme="majorBidi"/>
          <w:sz w:val="22"/>
          <w:szCs w:val="22"/>
          <w:rtl/>
        </w:rPr>
        <w:t>:</w:t>
      </w:r>
    </w:p>
    <w:p w:rsidR="00C5663B" w:rsidRPr="00C5663B" w:rsidRDefault="00C5663B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C5663B">
        <w:rPr>
          <w:rFonts w:asciiTheme="majorBidi" w:hAnsiTheme="majorBidi" w:cstheme="majorBidi"/>
          <w:sz w:val="22"/>
          <w:szCs w:val="22"/>
        </w:rPr>
        <w:t>1-Shaltout, F.A. and Abdel-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Aziz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,A.M</w:t>
      </w:r>
      <w:proofErr w:type="spellEnd"/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(2004): Salmonella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enterica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serovar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enteritidis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poultry meat and their epidemiology. Vet. Med. J. Giza. , Vol. 52, No.3:429-436.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السالمونيلا أنتراتيدس في ذبائح الدجاج و أهميتها الصحية العامة.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>2-Shaltout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,F.A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>. and Abdel-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Aziz,A.M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(2004): Escherichia coli strains in Slaughtered Animals and Their Public Health Importance. J. Egypt Vet. Med. Assoc., Vol.64, No .2: 7-21.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عترات الايشيرشيا كولاي في ذبائح الحيوانات المأكولة و أهميتها الصحية العامة.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3-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Abd-eltwab.A.A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and A. M. Abdel-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Aziz  (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2004): Some studies on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Pasteurella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multocida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man and pet animals.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Minufia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Vet.J.Vol.3, No.1: 135-143.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بعض الدِّراساتِ على الباستيوريلا مالتوسيدا في الإنسان وِ الحيوانات الأليفةِ.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4- Abdel-Aziz A. M. (2004):  Survey on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Intestinal Parasites of Cattle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Qualubia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Governorate. J. Egypt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Vet.Med.Assoc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>. Vol.64, No.2: 171-175.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مسح عن الديدان المعوية المشتركة في محافظة القليوبية.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5-Abdel-Aziz A. M. (2000): Survey on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Amebiasis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Pet Animals &amp; Man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Qualubia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Governorte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Med. J. Vol. 11, No (2): 51-59.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مسح عن الاميبيازيس المشتركة في الحيوانات الأليفة و الإنسان بمحافظة القليوبية.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6-Abdel-Aziz A. M. (2000): Increase of Cellular Immunity by Using G-CSF for Treatment of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Dermatophytoses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 J. Drug. Res. </w:t>
      </w:r>
      <w:smartTag w:uri="urn:schemas-microsoft-com:office:smarttags" w:element="country-region">
        <w:smartTag w:uri="urn:schemas-microsoft-com:office:smarttags" w:element="place">
          <w:r w:rsidRPr="00C5663B">
            <w:rPr>
              <w:rFonts w:asciiTheme="majorBidi" w:hAnsiTheme="majorBidi" w:cstheme="majorBidi"/>
              <w:sz w:val="22"/>
              <w:szCs w:val="22"/>
            </w:rPr>
            <w:t>Egypt</w:t>
          </w:r>
        </w:smartTag>
      </w:smartTag>
      <w:r w:rsidRPr="00C5663B">
        <w:rPr>
          <w:rFonts w:asciiTheme="majorBidi" w:hAnsiTheme="majorBidi" w:cstheme="majorBidi"/>
          <w:sz w:val="22"/>
          <w:szCs w:val="22"/>
        </w:rPr>
        <w:t>, Vol. 23: 129-135.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زيادة المناعة الخلوية باستخدام العوامل المؤثرة على الجرانيولو سيت لعلاج القوباء الحلقية المشتركة.</w:t>
      </w:r>
    </w:p>
    <w:p w:rsidR="00F21DDA" w:rsidRPr="00C5663B" w:rsidRDefault="00F21DDA" w:rsidP="00C5663B">
      <w:pPr>
        <w:pStyle w:val="BodyText2"/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lastRenderedPageBreak/>
        <w:t xml:space="preserve">7-Abdel-Aziz A. M. (2002): Problem of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Aspergillosis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Layers Farm New Trend in Treatment.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Med. J. Vol. 13, No (1): 92-101.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مشكلة الأسبرجيللوزيس كمرض مشترك في مزرعة للدجاج البياض واتجاه حديث في العلاج.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8-Abdel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Razek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A.A.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Elshaer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and Adel M. Abdel-Aziz (2006): Studies of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Staphylococcosis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Canine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Gingiva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and their contacts.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Zag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>. Vet. J. Vol. 34, No. 2 pp. 115-120.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دراسات على ميكروب العنقودي في لثة الكلاب والمخالطين.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9-Abdel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Razek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A.A.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Elshaer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and Adel Mohammed Abdel-Aziz (2006): Survey on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Water Borne Pathogenic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Protozoon.Alex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 J. Vet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Science.Vol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25 No1.</w:t>
      </w:r>
      <w:proofErr w:type="gramEnd"/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مسح عن الأوليات المشتركة الممرضة المنقولة عن طريق المياة في محافظة القليوبية 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10- Abdel-Aziz A. M. (2006): Campylobacter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jejuni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and Their Public Health Importance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Kalyobia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province.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Ismailia Vet.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J. Vol. 1, No. 1, pp. 11-17.</w:t>
      </w:r>
    </w:p>
    <w:p w:rsidR="00F21DDA" w:rsidRPr="00C5663B" w:rsidRDefault="00F21DDA" w:rsidP="00C5663B">
      <w:pPr>
        <w:spacing w:line="360" w:lineRule="auto"/>
        <w:jc w:val="lowKashida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الكامبيلوباكتر جيوجيناى والأهمية الصحية العامة لها في محافظة القليوبية.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11- Abdel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Razek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A.A.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Elshaer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and Adel Mohammed Abdel-Aziz (2007): Prevalence of Salmonella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enterica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Slaughterhouses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Kalyobia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Governorate.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Med. J. Vol. 18, No (1): June 2007.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مدى انتشار ميكروب السالمونيلا انتريكا في مجازر محافظة القليوبيةِ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>12-</w:t>
      </w:r>
      <w:bookmarkStart w:id="0" w:name="top10"/>
      <w:bookmarkEnd w:id="0"/>
      <w:r w:rsidRPr="00C5663B">
        <w:rPr>
          <w:rFonts w:asciiTheme="majorBidi" w:hAnsiTheme="majorBidi" w:cstheme="majorBidi"/>
          <w:sz w:val="22"/>
          <w:szCs w:val="22"/>
        </w:rPr>
        <w:t xml:space="preserve"> Abdel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Razek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A.A.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Elshaer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and Adel Mohammed Abdel-Aziz (2007): 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Med. J. Vol. 13, No (2): Dec.2007.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 xml:space="preserve">Epidemiological Studies of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Fascioliasis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Kalubia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Province.</w:t>
      </w:r>
      <w:proofErr w:type="gramEnd"/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دِراسات وبائية عن مرض الفاشيولا المشترك في محافظة القليوبية</w:t>
      </w:r>
    </w:p>
    <w:p w:rsidR="00F21DDA" w:rsidRPr="00C5663B" w:rsidRDefault="00F21DDA" w:rsidP="00C5663B">
      <w:pPr>
        <w:spacing w:line="360" w:lineRule="auto"/>
        <w:jc w:val="right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13-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Lobna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>, M. A. Salem,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Newishy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, A.A and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Shousha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,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S.M .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(2008).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Sero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-Epidemiological Study of Brucellosis and Hematological Changes of Infected Humans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In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Kalyobia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Governorate.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Med. J. Vol. 19, No (1).</w:t>
      </w:r>
      <w:proofErr w:type="gramEnd"/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- دراسة سيرووبائية لداء البروسلات و التغيرات في صورة الدم للأنسان المصاب بمحافظة القليوبية</w:t>
      </w:r>
    </w:p>
    <w:p w:rsidR="00F21DDA" w:rsidRPr="00C5663B" w:rsidRDefault="00F21DDA" w:rsidP="00C5663B">
      <w:pPr>
        <w:pStyle w:val="Header"/>
        <w:tabs>
          <w:tab w:val="left" w:pos="5396"/>
          <w:tab w:val="right" w:pos="8306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14-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Lobna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>, M. A. Salem and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Newishy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, A.A (2010) Role of Fish in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Transmitting  Some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Bacteria Causing Food Poisoning to </w:t>
      </w:r>
      <w:smartTag w:uri="urn:schemas-microsoft-com:office:smarttags" w:element="place">
        <w:smartTag w:uri="urn:schemas-microsoft-com:office:smarttags" w:element="State">
          <w:r w:rsidRPr="00C5663B">
            <w:rPr>
              <w:rFonts w:asciiTheme="majorBidi" w:hAnsiTheme="majorBidi" w:cstheme="majorBidi"/>
              <w:sz w:val="22"/>
              <w:szCs w:val="22"/>
            </w:rPr>
            <w:t>Man.</w:t>
          </w:r>
        </w:smartTag>
      </w:smartTag>
      <w:r w:rsidRPr="00C5663B">
        <w:rPr>
          <w:rFonts w:asciiTheme="majorBidi" w:hAnsiTheme="majorBidi" w:cstheme="majorBidi"/>
          <w:sz w:val="22"/>
          <w:szCs w:val="22"/>
        </w:rPr>
        <w:t xml:space="preserve"> J. Egypt Vet. </w:t>
      </w:r>
      <w:smartTag w:uri="urn:schemas-microsoft-com:office:smarttags" w:element="country-region">
        <w:smartTag w:uri="urn:schemas-microsoft-com:office:smarttags" w:element="place">
          <w:r w:rsidRPr="00C5663B">
            <w:rPr>
              <w:rFonts w:asciiTheme="majorBidi" w:hAnsiTheme="majorBidi" w:cstheme="majorBidi"/>
              <w:sz w:val="22"/>
              <w:szCs w:val="22"/>
            </w:rPr>
            <w:t>Egypt</w:t>
          </w:r>
        </w:smartTag>
      </w:smartTag>
      <w:r w:rsidRPr="00C5663B">
        <w:rPr>
          <w:rFonts w:asciiTheme="majorBidi" w:hAnsiTheme="majorBidi" w:cstheme="majorBidi"/>
          <w:sz w:val="22"/>
          <w:szCs w:val="22"/>
        </w:rPr>
        <w:t xml:space="preserve">. Med. Assoc.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Vol.70(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3):289-301. 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- دور الأسماك فى نقل بعض البكتيريا المشتركة المسببة للتسمم الغذائى للأنسان</w:t>
      </w:r>
    </w:p>
    <w:p w:rsidR="00F21DDA" w:rsidRPr="00C5663B" w:rsidRDefault="00F21DDA" w:rsidP="00C5663B">
      <w:pPr>
        <w:pStyle w:val="ListParagraph"/>
        <w:spacing w:line="360" w:lineRule="auto"/>
        <w:ind w:left="0"/>
        <w:jc w:val="lowKashida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15-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Manal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E. M.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Sayed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, Adel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M.Abdel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- aziz, Mohammed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Nabil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Hussein, Ali M.S. EL-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Ged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>, Ahmad A.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Basionny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Gamal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El-Din M.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Olamy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 xml:space="preserve">Public Hazard of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Brucella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micro-organisms in Milk and Dairy Products and Survival of Br.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melitensis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biovar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3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kadema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(Mish) Cheese.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4 </w:t>
      </w:r>
      <w:proofErr w:type="spellStart"/>
      <w:proofErr w:type="gramStart"/>
      <w:r w:rsidRPr="00C5663B">
        <w:rPr>
          <w:rFonts w:asciiTheme="majorBidi" w:hAnsiTheme="majorBidi" w:cstheme="majorBidi"/>
          <w:sz w:val="22"/>
          <w:szCs w:val="22"/>
        </w:rPr>
        <w:t>th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 Int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r w:rsidRPr="00C5663B">
        <w:rPr>
          <w:rFonts w:asciiTheme="majorBidi" w:hAnsiTheme="majorBidi" w:cstheme="majorBidi"/>
          <w:sz w:val="22"/>
          <w:szCs w:val="22"/>
          <w:rtl/>
        </w:rPr>
        <w:t>ٍ</w:t>
      </w:r>
      <w:r w:rsidRPr="00C5663B">
        <w:rPr>
          <w:rFonts w:asciiTheme="majorBidi" w:hAnsiTheme="majorBidi" w:cstheme="majorBidi"/>
          <w:sz w:val="22"/>
          <w:szCs w:val="22"/>
        </w:rPr>
        <w:t xml:space="preserve">Sci. Conf.,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25 - 27 April 2011.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- المخاطر الصحيه لميكروب البروسيلا فى اللبن و منتجاته و مدى تعايش البروسيلا ميلتينسيس الصنف 3 فى الجبن القديمه (المش)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16- 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Manal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E. M.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Sayed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, Adel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M.Abdel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- aziz, Mohammed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Nabil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Hussein, Ali M.S. EL-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Ged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>, Ahmad A.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Basionny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Gamal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El-Din M.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Olamy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 xml:space="preserve">Serological Studies of Man and Animal Brucellosis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Sharkia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Governorate.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4 </w:t>
      </w:r>
      <w:proofErr w:type="spellStart"/>
      <w:proofErr w:type="gramStart"/>
      <w:r w:rsidRPr="00C5663B">
        <w:rPr>
          <w:rFonts w:asciiTheme="majorBidi" w:hAnsiTheme="majorBidi" w:cstheme="majorBidi"/>
          <w:sz w:val="22"/>
          <w:szCs w:val="22"/>
        </w:rPr>
        <w:t>th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 Int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r w:rsidRPr="00C5663B">
        <w:rPr>
          <w:rFonts w:asciiTheme="majorBidi" w:hAnsiTheme="majorBidi" w:cstheme="majorBidi"/>
          <w:sz w:val="22"/>
          <w:szCs w:val="22"/>
          <w:rtl/>
        </w:rPr>
        <w:t>ٍ</w:t>
      </w:r>
      <w:r w:rsidRPr="00C5663B">
        <w:rPr>
          <w:rFonts w:asciiTheme="majorBidi" w:hAnsiTheme="majorBidi" w:cstheme="majorBidi"/>
          <w:sz w:val="22"/>
          <w:szCs w:val="22"/>
        </w:rPr>
        <w:t xml:space="preserve">Sci. Conf.,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25 - 27 April 2011.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- دراسه سيرولوجيه عن مرض البروسيلا فى الانسان والحيوان بمحافظة الشرقيه</w:t>
      </w:r>
    </w:p>
    <w:p w:rsidR="00F21DDA" w:rsidRPr="00C5663B" w:rsidRDefault="00F21DDA" w:rsidP="00C5663B">
      <w:pPr>
        <w:spacing w:before="100" w:beforeAutospacing="1" w:after="100" w:afterAutospacing="1" w:line="360" w:lineRule="auto"/>
        <w:jc w:val="right"/>
        <w:outlineLvl w:val="1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lastRenderedPageBreak/>
        <w:t>17-,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Newishy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,A,A</w:t>
      </w:r>
      <w:proofErr w:type="spellEnd"/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., Sylvia, O. Ahmed and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Shaltout,F.A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.. </w:t>
      </w:r>
      <w:proofErr w:type="spellStart"/>
      <w:proofErr w:type="gram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Staphylococcus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aureus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in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kaloubia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province Abattoirs and its Public Health Importance.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Med. J. Vol.</w:t>
      </w:r>
    </w:p>
    <w:p w:rsidR="00F21DDA" w:rsidRPr="00C5663B" w:rsidRDefault="00F21DDA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و أهميتة الصحية العامة.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>-الميكروب العنقودى الذهبى المشترك فى مجازر محافظة القليوبية</w:t>
      </w:r>
    </w:p>
    <w:p w:rsidR="00F21DDA" w:rsidRPr="00C5663B" w:rsidRDefault="00F21DDA" w:rsidP="00C5663B">
      <w:pPr>
        <w:pStyle w:val="Header"/>
        <w:spacing w:line="360" w:lineRule="auto"/>
        <w:jc w:val="right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>18- Sylvia Osama Ahmed and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Newishy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,A,A</w:t>
      </w:r>
      <w:proofErr w:type="spellEnd"/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. Public health important of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zoonotic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Salmonelloses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Med. J., Vol. 19, No.2, Dec. 2009</w:t>
      </w:r>
    </w:p>
    <w:p w:rsidR="00F21DDA" w:rsidRPr="00C5663B" w:rsidRDefault="00F21DDA" w:rsidP="00C5663B">
      <w:pPr>
        <w:pStyle w:val="BodyText"/>
        <w:bidi/>
        <w:spacing w:line="360" w:lineRule="auto"/>
        <w:rPr>
          <w:rFonts w:asciiTheme="majorBidi" w:hAnsiTheme="majorBidi" w:cstheme="majorBidi"/>
          <w:noProof w:val="0"/>
          <w:sz w:val="22"/>
          <w:szCs w:val="22"/>
          <w:rtl/>
        </w:rPr>
      </w:pPr>
      <w:r w:rsidRPr="00C5663B">
        <w:rPr>
          <w:rFonts w:asciiTheme="majorBidi" w:hAnsiTheme="majorBidi" w:cstheme="majorBidi"/>
          <w:noProof w:val="0"/>
          <w:sz w:val="22"/>
          <w:szCs w:val="22"/>
          <w:rtl/>
        </w:rPr>
        <w:t>- الأهمية الصحية العامة لمرض السالمونيلا المشتركة .</w:t>
      </w:r>
    </w:p>
    <w:p w:rsidR="00F21DDA" w:rsidRPr="00C5663B" w:rsidRDefault="00F21DDA" w:rsidP="00C5663B">
      <w:pPr>
        <w:pStyle w:val="Header"/>
        <w:spacing w:line="360" w:lineRule="auto"/>
        <w:jc w:val="right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>19-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Newishy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,A,A</w:t>
      </w:r>
      <w:proofErr w:type="spellEnd"/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. and  Sylvia, O. Ahmed Risk Factors of Bovine Tuberculosis in Cattle in Rural Area in </w:t>
      </w:r>
      <w:smartTag w:uri="urn:schemas-microsoft-com:office:smarttags" w:element="place">
        <w:smartTag w:uri="urn:schemas-microsoft-com:office:smarttags" w:element="country-region">
          <w:r w:rsidRPr="00C5663B">
            <w:rPr>
              <w:rFonts w:asciiTheme="majorBidi" w:hAnsiTheme="majorBidi" w:cstheme="majorBidi"/>
              <w:sz w:val="22"/>
              <w:szCs w:val="22"/>
            </w:rPr>
            <w:t>Egypt</w:t>
          </w:r>
        </w:smartTag>
      </w:smartTag>
      <w:r w:rsidRPr="00C5663B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Benha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 xml:space="preserve"> Vet. Med. J., Vol. 20, No.1, Jun. 2010.</w:t>
      </w:r>
    </w:p>
    <w:p w:rsidR="00F21DDA" w:rsidRPr="00C5663B" w:rsidRDefault="00F21DDA" w:rsidP="00C5663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- عوامل الخطر للدرن البقرى فى الماشية فى المناطق الريفية فى مصر</w:t>
      </w:r>
    </w:p>
    <w:p w:rsidR="00F21DDA" w:rsidRPr="00C5663B" w:rsidRDefault="00F21DDA" w:rsidP="00C5663B">
      <w:pPr>
        <w:spacing w:before="100" w:beforeAutospacing="1" w:after="100" w:afterAutospacing="1" w:line="360" w:lineRule="auto"/>
        <w:jc w:val="right"/>
        <w:outlineLvl w:val="1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>20- El-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Newishy</w:t>
      </w:r>
      <w:proofErr w:type="spellEnd"/>
      <w:r w:rsidRPr="00C5663B">
        <w:rPr>
          <w:rFonts w:asciiTheme="majorBidi" w:hAnsiTheme="majorBidi" w:cstheme="majorBidi"/>
          <w:sz w:val="22"/>
          <w:szCs w:val="22"/>
        </w:rPr>
        <w:t>, A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,A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and Sylvia Osama Ahmed. Public Health Importance of Antimicrobial Resistance Escherichia </w:t>
      </w:r>
      <w:proofErr w:type="gramStart"/>
      <w:r w:rsidRPr="00C5663B">
        <w:rPr>
          <w:rFonts w:asciiTheme="majorBidi" w:hAnsiTheme="majorBidi" w:cstheme="majorBidi"/>
          <w:sz w:val="22"/>
          <w:szCs w:val="22"/>
        </w:rPr>
        <w:t>coli  strain</w:t>
      </w:r>
      <w:proofErr w:type="gramEnd"/>
      <w:r w:rsidRPr="00C5663B">
        <w:rPr>
          <w:rFonts w:asciiTheme="majorBidi" w:hAnsiTheme="majorBidi" w:cstheme="majorBidi"/>
          <w:sz w:val="22"/>
          <w:szCs w:val="22"/>
        </w:rPr>
        <w:t xml:space="preserve"> O157: H7 in </w:t>
      </w:r>
      <w:proofErr w:type="spellStart"/>
      <w:smartTag w:uri="urn:schemas-microsoft-com:office:smarttags" w:element="place">
        <w:smartTag w:uri="urn:schemas-microsoft-com:office:smarttags" w:element="PlaceName">
          <w:r w:rsidRPr="00C5663B">
            <w:rPr>
              <w:rFonts w:asciiTheme="majorBidi" w:hAnsiTheme="majorBidi" w:cstheme="majorBidi"/>
              <w:sz w:val="22"/>
              <w:szCs w:val="22"/>
            </w:rPr>
            <w:t>Kalyobia</w:t>
          </w:r>
        </w:smartTag>
        <w:proofErr w:type="spellEnd"/>
        <w:r w:rsidRPr="00C5663B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C5663B">
            <w:rPr>
              <w:rFonts w:asciiTheme="majorBidi" w:hAnsiTheme="majorBidi" w:cstheme="majorBidi"/>
              <w:sz w:val="22"/>
              <w:szCs w:val="22"/>
            </w:rPr>
            <w:t>Province</w:t>
          </w:r>
        </w:smartTag>
      </w:smartTag>
      <w:r w:rsidRPr="00C5663B">
        <w:rPr>
          <w:rFonts w:asciiTheme="majorBidi" w:hAnsiTheme="majorBidi" w:cstheme="majorBidi"/>
          <w:sz w:val="22"/>
          <w:szCs w:val="22"/>
        </w:rPr>
        <w:t xml:space="preserve"> abattoirs.</w:t>
      </w:r>
    </w:p>
    <w:p w:rsidR="002C1DAF" w:rsidRPr="00C5663B" w:rsidRDefault="00F21DDA" w:rsidP="00C5663B">
      <w:pPr>
        <w:spacing w:before="100" w:beforeAutospacing="1" w:after="100" w:afterAutospacing="1" w:line="360" w:lineRule="auto"/>
        <w:outlineLvl w:val="1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-  الأهمية الصحية العامة لميكروب الأشيريشيا كولاى </w:t>
      </w:r>
      <w:r w:rsidRPr="00C5663B">
        <w:rPr>
          <w:rFonts w:asciiTheme="majorBidi" w:hAnsiTheme="majorBidi" w:cstheme="majorBidi"/>
          <w:sz w:val="22"/>
          <w:szCs w:val="22"/>
        </w:rPr>
        <w:t xml:space="preserve">O157: H7 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 المقاوم للمضادات البكتيرية فى مجازر محافظة القليوبية.</w:t>
      </w:r>
    </w:p>
    <w:p w:rsidR="00E333F2" w:rsidRDefault="002C1DAF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C5663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- </w:t>
      </w:r>
      <w:r w:rsidR="00E333F2" w:rsidRPr="00C5663B">
        <w:rPr>
          <w:rFonts w:asciiTheme="majorBidi" w:hAnsiTheme="majorBidi" w:cstheme="majorBidi"/>
          <w:b/>
          <w:bCs/>
          <w:sz w:val="22"/>
          <w:szCs w:val="22"/>
          <w:rtl/>
        </w:rPr>
        <w:t>الرسائل العلمية:</w:t>
      </w:r>
    </w:p>
    <w:p w:rsidR="00C5663B" w:rsidRPr="00C5663B" w:rsidRDefault="00C5663B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الإشراف على رسالة الماجستير الخاصة بالدكتورة سها عبد العليم الصادق وعنوانها "دور الدجاج في محافظة القليوبية في نقل بعض الأمراض البكتيرية للإنسان.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الإشراف على رسالة الماجستير الخاصة بالدكتورة مي عثمان عبد الفتاح وعنوانها "دور الجمال في نقل بعض الأمراض البكتيرية للإنسان". 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الإشراف على رسالة الماجستير الخاصة بالدكتور احمد ياسر احمد رجائي وعنوانها "تقييم الفحوص السيرلوجية المستعملة في تشخيص مرض البروسيللوزس المشترك بمحافظة الغربية" 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الإشراف على رسالة الماجستير الخاصة بالدكتور عماد محمد إبراهيم وعنوانها "التهاب الكبد الفيروسي في الإنسان و الرائيات الغير أسبانية" 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الإشراف على رسالة الدكتوراة الخاصة بالدكتورة الشيماء احمد حسانين وعنوانها "دراسات وبائية لمرض أنفلونزا الطيور بمحافظة القليوبية"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الإشراف على رسالة الماجستير الخاصة بالدكتورايهاب قطب المحلاوي وعنوانها " دراسات وبائية لمرض التوكسوبلازما المشتركة في مصر ومحاولة جديدة للحفظ في المعمل",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الإشراف على رسالة الدكتوراة الخاصة بالدكتورة منال فوزي محمد وعنوانها " استخدام مزيج من لقاحات البروسيلا ابورتس مع انتيجن البر وسيلا ميليتنسس لتحسين السيطرة علي مرض البر وسيلا في مصر"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الإشراف على رسالة الماجستير الخاصة بالدكتورة سمر محمد محمود مصطفي و عنوانها" دراسه عن بعض الطفيليات المشتركه فى الحيوانات المذبوحه فى محافظة القليوبيه".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الإشراف على رسالة الماجستير الخاصة بالدكتورة نعمة مصطفى أحمد حمام و عنوانها "الدور الكميائى الحيوي لبعض العوامل في علاج و تعديل زيادة الدهون المصاحبة لزيادة سكر الدم في تصلب الشرايين.</w:t>
      </w:r>
    </w:p>
    <w:p w:rsidR="00E333F2" w:rsidRPr="00C5663B" w:rsidRDefault="00E333F2" w:rsidP="00C5663B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الإشراف على رسالة الماجستير الخاصة بالدكتورة مني ابراهيم محمد خليل و عنوانها "وسا ئل الارشاد البيطري المتنوعة و المناسبة للحد من المخاطر المهنية لانفلونزا الطيور في مصر "</w:t>
      </w:r>
    </w:p>
    <w:p w:rsidR="00C5663B" w:rsidRDefault="00E333F2" w:rsidP="001D6094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lastRenderedPageBreak/>
        <w:t>الإشراف على رسالة الماجستير الخاصة بالدكتور نادر رشاد أسماعيل و عنوانها "الاهمية الوبائية للتثقيف الصحي العام للحد من مرض البروسيلا للانسان و الحيوان في مصر "</w:t>
      </w:r>
    </w:p>
    <w:p w:rsidR="001D6094" w:rsidRPr="001D6094" w:rsidRDefault="001D6094" w:rsidP="001D6094">
      <w:pPr>
        <w:pStyle w:val="ListParagraph"/>
        <w:spacing w:line="360" w:lineRule="auto"/>
        <w:ind w:left="0"/>
        <w:rPr>
          <w:rFonts w:asciiTheme="majorBidi" w:hAnsiTheme="majorBidi" w:cstheme="majorBidi"/>
          <w:sz w:val="22"/>
          <w:szCs w:val="22"/>
          <w:rtl/>
        </w:rPr>
      </w:pPr>
    </w:p>
    <w:p w:rsidR="00E333F2" w:rsidRPr="00C5663B" w:rsidRDefault="00E333F2" w:rsidP="00C5663B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C5663B">
        <w:rPr>
          <w:rFonts w:asciiTheme="majorBidi" w:hAnsiTheme="majorBidi" w:cstheme="majorBidi"/>
          <w:b/>
          <w:bCs/>
          <w:sz w:val="22"/>
          <w:szCs w:val="22"/>
          <w:rtl/>
        </w:rPr>
        <w:t>-</w:t>
      </w:r>
      <w:r w:rsidR="00C5663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b/>
          <w:bCs/>
          <w:sz w:val="22"/>
          <w:szCs w:val="22"/>
          <w:rtl/>
        </w:rPr>
        <w:t>التحكيم ومناقشة الابحاث و الرسائل:</w:t>
      </w:r>
    </w:p>
    <w:p w:rsidR="00E333F2" w:rsidRPr="00C5663B" w:rsidRDefault="00E333F2" w:rsidP="00C5663B">
      <w:pPr>
        <w:pStyle w:val="ListParagraph"/>
        <w:numPr>
          <w:ilvl w:val="0"/>
          <w:numId w:val="28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محكم بالامتحان التأهيلي لرسالة الدكتوراة الخاصة ط. ب /منال السيد محمد السيد و عنوانها "الاهمية الصحية العامة لداء البروسيلات فى محافظة الشرقية " قسم الأمراض المشتركة كلية الطب البيطرى بجامعة بنها  11/2/2010م.</w:t>
      </w:r>
    </w:p>
    <w:p w:rsidR="00E333F2" w:rsidRPr="00C5663B" w:rsidRDefault="00E333F2" w:rsidP="00C5663B">
      <w:pPr>
        <w:pStyle w:val="ListParagraph"/>
        <w:numPr>
          <w:ilvl w:val="0"/>
          <w:numId w:val="28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محكم بالامتحان التأهيلي لرسالة الدكتوراة الخاصة ط. ب/ رشا علي عبد الحميد شلبى  و عنوانها "الميكروبات الموجبة الجرام المسببة للتسمم الغذائى في منتجات اللحوم "قسم مراقبة الأغذية كلية الطب البيطرى بجامعة بنها 19/10/2010م.</w:t>
      </w:r>
    </w:p>
    <w:p w:rsidR="00E333F2" w:rsidRPr="00C5663B" w:rsidRDefault="00E333F2" w:rsidP="00C5663B">
      <w:pPr>
        <w:pStyle w:val="ListParagraph"/>
        <w:numPr>
          <w:ilvl w:val="0"/>
          <w:numId w:val="28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محكم بالامتحان التأهيلي لرسالة الدكتوراة الخاصة ط. ب/ مي عثمان عبد الفتاح  و عنوانها "الدور الممكن للقوارض و الحشرات الناقلة فى نقل بعض الامراض البكتيرية المشتركة " قسم الأمراض المشتركة كلية الطب البيطرى بجامعة بنها يوم الاربعاء الموافق   9 / 3  /2011م..</w:t>
      </w:r>
    </w:p>
    <w:p w:rsidR="00E333F2" w:rsidRDefault="00E333F2" w:rsidP="00C5663B">
      <w:pPr>
        <w:pStyle w:val="ListParagraph"/>
        <w:numPr>
          <w:ilvl w:val="0"/>
          <w:numId w:val="28"/>
        </w:numPr>
        <w:spacing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محكم لرسالة الدكتوراة الخاصة ط. ب /منال السيد محمد السيد و عنوانها "الاهمية الصحية العامة لداء البروسيلات فى محافظة الشرقية " قسم الأمراض المشتركة كلية الطب البيطرى بجامعة بنها يوم الاربعاء الموافق  9 /  3 /2011م.</w:t>
      </w:r>
    </w:p>
    <w:p w:rsidR="00E333F2" w:rsidRPr="00C5663B" w:rsidRDefault="00E333F2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2C1DAF" w:rsidRPr="00C5663B" w:rsidRDefault="00E333F2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- </w:t>
      </w:r>
      <w:r w:rsidR="002C1DAF" w:rsidRPr="00C5663B">
        <w:rPr>
          <w:rFonts w:asciiTheme="majorBidi" w:hAnsiTheme="majorBidi" w:cstheme="majorBidi"/>
          <w:b/>
          <w:bCs/>
          <w:sz w:val="22"/>
          <w:szCs w:val="22"/>
          <w:rtl/>
        </w:rPr>
        <w:t>المقالات</w:t>
      </w:r>
      <w:r w:rsidR="002C1DAF" w:rsidRPr="00C5663B">
        <w:rPr>
          <w:rFonts w:asciiTheme="majorBidi" w:hAnsiTheme="majorBidi" w:cstheme="majorBidi"/>
          <w:sz w:val="22"/>
          <w:szCs w:val="22"/>
          <w:rtl/>
        </w:rPr>
        <w:t>: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جريدة القليوبية أبريل (2009) أخبار الجامعة الصفحة الأمراض المشتركة ما لها وماعليها .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جريدة الأهرام العدد 7 مايو (2009) "الأمراض المشتركة تدق ناقوس الخطر"      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جريدة الأهرام العدد 6 يونيو (2009) "الفواكة تقاوم الأنفلونزا في مؤتمر (مواجهة الكوارث) "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جريدة الأهرام العدد 10 يونيو (2009)   " مواجهة الكوارث مسئولية المجتمع 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جريدة الجمهورية العدد 5 يوليو (2009)  (أنفلونزا الخنازير الأسباب ......... العلاج) " نصائح صحية للوقاية من المرض"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جريدة الدستور العدد 10يوليو (2009) "مخاوف من استغلال أنفلونزا الخنازير و الطيور سلاحا بيولوجيا كما حدث مع الجمرة </w:t>
      </w:r>
      <w:r w:rsidR="00C5663B">
        <w:rPr>
          <w:rFonts w:asciiTheme="majorBidi" w:hAnsiTheme="majorBidi" w:cstheme="majorBidi" w:hint="cs"/>
          <w:sz w:val="22"/>
          <w:szCs w:val="22"/>
          <w:rtl/>
        </w:rPr>
        <w:t xml:space="preserve">                                                                                                </w:t>
      </w:r>
      <w:r w:rsidRPr="00C5663B">
        <w:rPr>
          <w:rFonts w:asciiTheme="majorBidi" w:hAnsiTheme="majorBidi" w:cstheme="majorBidi"/>
          <w:sz w:val="22"/>
          <w:szCs w:val="22"/>
          <w:rtl/>
        </w:rPr>
        <w:t>الخبيثة و الكوليرا"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جريدة الأخبار العدد 27 يوليو (2009) " حملة ضد أنفلونزا الخنازير"  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أنفلونزا الخنازير ( مجلة أدم و حواء العدد الاول)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نصائح مهمة تقيكِ انتى واطفالك من أنفلونزا الخنازير(شبكة قلب خلي)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أنفلونزا الخنازير ( منتدى شبكة ابن الخليج الأرشيف)</w:t>
      </w:r>
    </w:p>
    <w:p w:rsidR="00E333F2" w:rsidRPr="00C5663B" w:rsidRDefault="005537FD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fldChar w:fldCharType="begin"/>
      </w:r>
      <w:r w:rsidR="00E333F2" w:rsidRPr="00C5663B">
        <w:rPr>
          <w:rFonts w:asciiTheme="majorBidi" w:hAnsiTheme="majorBidi" w:cstheme="majorBidi"/>
          <w:sz w:val="22"/>
          <w:szCs w:val="22"/>
          <w:rtl/>
        </w:rPr>
        <w:instrText xml:space="preserve"> 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HYPERLINK "http://alexnews.wordpress.com/2009/06/20/Ù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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Ø¯Ù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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Ø©-Ø­Ù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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</w:instrText>
      </w:r>
      <w:r w:rsidR="00E333F2" w:rsidRPr="00C5663B">
        <w:rPr>
          <w:rFonts w:asciiTheme="majorBidi" w:hAnsiTheme="majorBidi" w:cstheme="majorBidi"/>
          <w:sz w:val="22"/>
          <w:szCs w:val="22"/>
          <w:rtl/>
        </w:rPr>
        <w:instrText>-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Ø¯Ù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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Ø±-Ø§Ù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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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Ø¬ØªÙ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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Ø¹-Ø§Ù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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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Ø¯Ù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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</w:instrText>
      </w:r>
      <w:r w:rsidR="00E333F2" w:rsidRPr="00C5663B">
        <w:rPr>
          <w:rFonts w:asciiTheme="majorBidi" w:hAnsiTheme="majorBidi" w:cstheme="majorBidi"/>
          <w:sz w:val="22"/>
          <w:szCs w:val="22"/>
          <w:rtl/>
        </w:rPr>
        <w:instrText>-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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</w:instrText>
      </w:r>
      <w:r w:rsidR="00E333F2" w:rsidRPr="00C5663B">
        <w:rPr>
          <w:rFonts w:asciiTheme="majorBidi" w:hAnsiTheme="majorBidi" w:cstheme="majorBidi"/>
          <w:sz w:val="22"/>
          <w:szCs w:val="22"/>
          <w:rtl/>
        </w:rPr>
        <w:instrText>-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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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Ø§Ø¬Ù</w:instrText>
      </w:r>
      <w:r w:rsidR="00E333F2" w:rsidRPr="00C5663B">
        <w:rPr>
          <w:rFonts w:ascii="Simplified Arabic" w:hAnsi="Simplified Arabic" w:cstheme="majorBidi"/>
          <w:sz w:val="22"/>
          <w:szCs w:val="22"/>
        </w:rPr>
        <w:instrText></w:instrText>
      </w:r>
      <w:r w:rsidR="00E333F2" w:rsidRPr="00C5663B">
        <w:rPr>
          <w:rFonts w:asciiTheme="majorBidi" w:hAnsiTheme="majorBidi" w:cstheme="majorBidi"/>
          <w:sz w:val="22"/>
          <w:szCs w:val="22"/>
        </w:rPr>
        <w:instrText>Ø©-Ø</w:instrText>
      </w:r>
      <w:r w:rsidR="00E333F2" w:rsidRPr="00C5663B">
        <w:rPr>
          <w:rFonts w:asciiTheme="majorBidi" w:hAnsiTheme="majorBidi" w:cstheme="majorBidi"/>
          <w:sz w:val="22"/>
          <w:szCs w:val="22"/>
          <w:rtl/>
        </w:rPr>
        <w:instrText xml:space="preserve">§/" </w:instrText>
      </w:r>
      <w:r w:rsidRPr="00C5663B">
        <w:rPr>
          <w:rFonts w:asciiTheme="majorBidi" w:hAnsiTheme="majorBidi" w:cstheme="majorBidi"/>
          <w:sz w:val="22"/>
          <w:szCs w:val="22"/>
          <w:rtl/>
        </w:rPr>
        <w:fldChar w:fldCharType="separate"/>
      </w:r>
      <w:r w:rsidR="00E333F2" w:rsidRPr="00C5663B">
        <w:rPr>
          <w:rFonts w:asciiTheme="majorBidi" w:hAnsiTheme="majorBidi" w:cstheme="majorBidi"/>
          <w:sz w:val="22"/>
          <w:szCs w:val="22"/>
          <w:rtl/>
        </w:rPr>
        <w:t xml:space="preserve">ندوة حول دور المجتمع المدنى فى مواجهة انفلونزا الخنازير </w:t>
      </w:r>
      <w:hyperlink r:id="rId11" w:history="1">
        <w:r w:rsidR="00E333F2" w:rsidRPr="00C5663B">
          <w:rPr>
            <w:rFonts w:asciiTheme="majorBidi" w:hAnsiTheme="majorBidi" w:cstheme="majorBidi"/>
            <w:sz w:val="22"/>
            <w:szCs w:val="22"/>
            <w:rtl/>
          </w:rPr>
          <w:t>أنباء الإسكندرية المصورة</w:t>
        </w:r>
      </w:hyperlink>
    </w:p>
    <w:p w:rsidR="00E333F2" w:rsidRPr="00C5663B" w:rsidRDefault="005537FD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fldChar w:fldCharType="end"/>
      </w:r>
      <w:r w:rsidR="00E333F2" w:rsidRPr="00C5663B">
        <w:rPr>
          <w:rFonts w:asciiTheme="majorBidi" w:hAnsiTheme="majorBidi" w:cstheme="majorBidi"/>
          <w:sz w:val="22"/>
          <w:szCs w:val="22"/>
          <w:rtl/>
        </w:rPr>
        <w:t>زوجي و زوجتي عالم الحياة الزوجية  الدليل الطبي العام</w:t>
      </w:r>
    </w:p>
    <w:p w:rsidR="00E333F2" w:rsidRPr="00C5663B" w:rsidRDefault="00E333F2" w:rsidP="00C5663B">
      <w:pPr>
        <w:pStyle w:val="ListParagraph"/>
        <w:numPr>
          <w:ilvl w:val="0"/>
          <w:numId w:val="29"/>
        </w:numPr>
        <w:spacing w:before="240" w:line="360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نصائح مهمة تقيكِ انتى وأطفالك من أنفلونزا الخنازير (عرب نت 5)</w:t>
      </w:r>
    </w:p>
    <w:p w:rsidR="002C1DAF" w:rsidRDefault="002C1DAF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- المؤلفات</w:t>
      </w:r>
      <w:r w:rsidRPr="00C5663B">
        <w:rPr>
          <w:rFonts w:asciiTheme="majorBidi" w:hAnsiTheme="majorBidi" w:cstheme="majorBidi"/>
          <w:sz w:val="22"/>
          <w:szCs w:val="22"/>
          <w:rtl/>
        </w:rPr>
        <w:t>:</w:t>
      </w:r>
    </w:p>
    <w:p w:rsidR="00C5663B" w:rsidRPr="00C5663B" w:rsidRDefault="00C5663B" w:rsidP="00C5663B">
      <w:pPr>
        <w:spacing w:line="360" w:lineRule="auto"/>
        <w:ind w:right="90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240B7B" w:rsidRPr="00C5663B" w:rsidRDefault="002C1DAF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* </w:t>
      </w:r>
      <w:r w:rsidR="00240B7B" w:rsidRPr="00C5663B">
        <w:rPr>
          <w:rFonts w:asciiTheme="majorBidi" w:hAnsiTheme="majorBidi" w:cstheme="majorBidi"/>
          <w:sz w:val="22"/>
          <w:szCs w:val="22"/>
          <w:rtl/>
        </w:rPr>
        <w:t xml:space="preserve"> كتاب بعنوان  (الأمراض المشتركة الخطيرة في الحيوان و الإنسان)   الجزء الأول برقم إيداع  محلى7090/ 2001 ورقم إيداع دولي 977-244-040-7</w:t>
      </w:r>
    </w:p>
    <w:p w:rsidR="00240B7B" w:rsidRPr="00C5663B" w:rsidRDefault="00240B7B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*  كتاب بعنوان (الأمراض المشتركة الخطيرة في الحيوان و الإنسان) الجزء الثاني برقم إيداع محلى15387/ 2000 ورقم إيداع دولي 977-17-0021-9.</w:t>
      </w:r>
    </w:p>
    <w:p w:rsidR="00240B7B" w:rsidRPr="00C5663B" w:rsidRDefault="00240B7B" w:rsidP="00C566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*  كتاب بعنوان (أنفلونزا الخنازير الأسباب ......... العلاج)  كتاب الجمهورية دار التحرير للطبع و النشر عام 2009</w:t>
      </w:r>
      <w:r w:rsidRPr="00C5663B">
        <w:rPr>
          <w:rFonts w:asciiTheme="majorBidi" w:hAnsiTheme="majorBidi" w:cstheme="majorBidi"/>
          <w:sz w:val="22"/>
          <w:szCs w:val="22"/>
        </w:rPr>
        <w:t xml:space="preserve">                </w:t>
      </w:r>
      <w:r w:rsidR="00C5663B" w:rsidRPr="00C5663B">
        <w:rPr>
          <w:rFonts w:asciiTheme="majorBidi" w:hAnsiTheme="majorBidi" w:cstheme="majorBidi"/>
          <w:sz w:val="22"/>
          <w:szCs w:val="22"/>
        </w:rPr>
        <w:t xml:space="preserve">      </w:t>
      </w:r>
      <w:r w:rsidRPr="00C5663B">
        <w:rPr>
          <w:rFonts w:asciiTheme="majorBidi" w:hAnsiTheme="majorBidi" w:cstheme="majorBidi"/>
          <w:sz w:val="22"/>
          <w:szCs w:val="22"/>
          <w:rtl/>
        </w:rPr>
        <w:t>*  وضع مقرر الكتروني ( سي دي) كمبيوتر لشرح المادة و عرض بعض أفلام الأمراض المشتركة والتدريب على كيفية حل الامتحانات بنظام الاختيار المتعدد (النظام الأمريكي) (مودع بمركز المعلومات و دعم اتخاذ القرار بمجلس الوزراء إدارة إيداع مصنفات الحاسب الآلي برقم 3270/ 11 لسنة 2004).</w:t>
      </w:r>
    </w:p>
    <w:p w:rsidR="002C1DAF" w:rsidRPr="00C5663B" w:rsidRDefault="00240B7B" w:rsidP="00C5663B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*  كتاب بعنوان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>عملي الامراض المشتركة (</w:t>
      </w:r>
      <w:proofErr w:type="spellStart"/>
      <w:r w:rsidRPr="00C5663B">
        <w:rPr>
          <w:rFonts w:asciiTheme="majorBidi" w:hAnsiTheme="majorBidi" w:cstheme="majorBidi"/>
          <w:sz w:val="22"/>
          <w:szCs w:val="22"/>
        </w:rPr>
        <w:t>Zoonoses</w:t>
      </w:r>
      <w:proofErr w:type="spellEnd"/>
      <w:r w:rsidRPr="00C5663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</w:rPr>
        <w:t xml:space="preserve">Practical 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) </w:t>
      </w:r>
      <w:r w:rsidR="00F21DDA" w:rsidRPr="00C5663B">
        <w:rPr>
          <w:rFonts w:asciiTheme="majorBidi" w:hAnsiTheme="majorBidi" w:cstheme="majorBidi"/>
          <w:sz w:val="22"/>
          <w:szCs w:val="22"/>
          <w:rtl/>
        </w:rPr>
        <w:t>2010.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tbl>
      <w:tblPr>
        <w:tblW w:w="1080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10808"/>
      </w:tblGrid>
      <w:tr w:rsidR="00BE315E" w:rsidRPr="00C5663B" w:rsidTr="00E27443">
        <w:trPr>
          <w:trHeight w:val="409"/>
        </w:trPr>
        <w:tc>
          <w:tcPr>
            <w:tcW w:w="10808" w:type="dxa"/>
            <w:shd w:val="clear" w:color="auto" w:fill="404040"/>
          </w:tcPr>
          <w:p w:rsidR="00BE315E" w:rsidRPr="00C5663B" w:rsidRDefault="00E27443" w:rsidP="00C5663B">
            <w:pPr>
              <w:tabs>
                <w:tab w:val="left" w:pos="4950"/>
                <w:tab w:val="left" w:pos="10084"/>
                <w:tab w:val="left" w:pos="10268"/>
              </w:tabs>
              <w:spacing w:line="360" w:lineRule="auto"/>
              <w:ind w:right="90"/>
              <w:contextualSpacing/>
              <w:mirrorIndents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>المؤتمرات:</w:t>
            </w:r>
            <w:r w:rsidR="00BE315E"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  <w:t xml:space="preserve"> </w:t>
            </w: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 xml:space="preserve">    </w:t>
            </w:r>
          </w:p>
        </w:tc>
      </w:tr>
    </w:tbl>
    <w:p w:rsidR="00F21DDA" w:rsidRPr="00C5663B" w:rsidRDefault="00F21DDA" w:rsidP="00C5663B">
      <w:pPr>
        <w:bidi w:val="0"/>
        <w:spacing w:line="360" w:lineRule="auto"/>
        <w:ind w:right="90"/>
        <w:jc w:val="right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1-المؤتمر العلمي الخامس والذي نظمته الهيئة القومية للرقابة و البحوث الدوائية في الفترة من1-3 أبريل 2000م تحت شعار "الرقابة النوعية للأدوية والأمصال والمنتجات الطبيعية". </w:t>
      </w:r>
      <w:r w:rsidRPr="00C5663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F21DDA" w:rsidRPr="00C5663B" w:rsidRDefault="00F21DDA" w:rsidP="00C5663B">
      <w:pPr>
        <w:bidi w:val="0"/>
        <w:spacing w:line="360" w:lineRule="auto"/>
        <w:ind w:right="90"/>
        <w:jc w:val="right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 المؤتمر العلمي الثالث والذي نظمته كلية الطب البيطري جامعة المنوفية- بمدينة السادات في الفترة من20-21أبريل 2004م تحت شعار "الطب البيطري والتوجهات المستقبلية لتنمية الثروة الحيوانية و الداجنة و السمكية “ .</w:t>
      </w:r>
    </w:p>
    <w:p w:rsidR="00F21DDA" w:rsidRPr="00C5663B" w:rsidRDefault="00F21DDA" w:rsidP="00C5663B">
      <w:pPr>
        <w:bidi w:val="0"/>
        <w:spacing w:line="360" w:lineRule="auto"/>
        <w:ind w:right="90"/>
        <w:jc w:val="right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3- المؤتمر العلمي الثالث والذي نظمته كلية الطب البيطري جامعة بنها (بنها- راس سدر) في الفترة من 20-21 أبريل 2008م.</w:t>
      </w:r>
    </w:p>
    <w:p w:rsidR="00F21DDA" w:rsidRPr="00C5663B" w:rsidRDefault="00F21DDA" w:rsidP="00C5663B">
      <w:pPr>
        <w:bidi w:val="0"/>
        <w:spacing w:line="360" w:lineRule="auto"/>
        <w:ind w:right="90"/>
        <w:jc w:val="right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C5663B">
        <w:rPr>
          <w:rFonts w:asciiTheme="majorBidi" w:hAnsiTheme="majorBidi" w:cstheme="majorBidi"/>
          <w:color w:val="000000" w:themeColor="text1"/>
          <w:sz w:val="22"/>
          <w:szCs w:val="22"/>
          <w:rtl/>
        </w:rPr>
        <w:t>4- المؤتمر العلمي الاول والذي نظمته كلية الطب البيطري جامعة بنها (قسم الكمياء الحيوية) في 6 أبريل 2010م.</w:t>
      </w:r>
    </w:p>
    <w:tbl>
      <w:tblPr>
        <w:tblW w:w="1084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10843"/>
      </w:tblGrid>
      <w:tr w:rsidR="00354A23" w:rsidRPr="00C5663B" w:rsidTr="006E47A2">
        <w:trPr>
          <w:trHeight w:val="336"/>
        </w:trPr>
        <w:tc>
          <w:tcPr>
            <w:tcW w:w="10843" w:type="dxa"/>
            <w:shd w:val="clear" w:color="auto" w:fill="404040"/>
          </w:tcPr>
          <w:p w:rsidR="00354A23" w:rsidRPr="00C5663B" w:rsidRDefault="00F21DDA" w:rsidP="00C5663B">
            <w:pPr>
              <w:spacing w:line="360" w:lineRule="auto"/>
              <w:ind w:right="90"/>
              <w:contextualSpacing/>
              <w:mirrorIndents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>الندوات</w:t>
            </w:r>
            <w:r w:rsidR="00354A23"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>:</w:t>
            </w:r>
          </w:p>
        </w:tc>
      </w:tr>
    </w:tbl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1- شارك في الدورة التدريبية السابعة عشر لإعداد المعلم الجامعي التي عقدت بكلية التربية ببنها في الفترة من 10-3-1990 إلى 12-3-1990.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2- شارك في فاعليات الندوة والتي نظمتها كلية الزراعة بمشتهر - جامعة الزقازيق / فرع بنها في يوم الأحد الموافق 26 نوفمبر 2000م تحت شعار " الإستراتيجية العامة للاستفادة و التخلص الآمن من المخلفات الزراعية حفاظا على بيئة نظيفة 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3-شارك في فاعليات الندوة والتي نظمتها الجمعية المصرية لعلم الدواجن بكلية الزراعة جامعة الإسكندرية في يوم الخميس الموافق 5 أبريل 2001م تحت شعار"إنتاج طيور الرومي تحت الظروف الرومي تحت الظروف المحلية". 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>4- شارك في فاعليات الندوة والتي نظمتها كلية الطب البيطري بمشتهر - جامعة الزقازيق /فرع بنها في يوم الخميس الموافق 12 أبريل 2001م تحت شعار " ندوة عن مرض الكوكسيديا في الدواجن 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 5- شارك في فاعليات الندوة والتي نظمتها الجمعية المصرية لعلوم الأرانب بكلية الزراعة - جامعة الزقازيق في يوم الأحد الموافق 22أبريل 2001م تحت شعار “ إنتاج الأرانب في مصر   ----- المشاكل و الحلول".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6- شارك في فاعليات الندوة والتي نظمتها كلية الطب البيطري بمشتهر - جامعة الزقازيق / فرع بنها في يوم الأربعاء الموافق 9مايو 2001م تحت شعار " حتمية الاستزراع السمكي في جمهورية مصر العربية 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7- شارك في فاعليات الندوة والتي نظمتها الجمعية المصرية لعلم الدواجن بكلية الزراعة جامعة الإسكندرية في يوم الخميس الموافق 28 مارس 2002م تحت شعار" السموم الفطرية و أثرها على إنتاج الدواجن".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8- شارك في فاعليات الندوة والتي نظمتها كلية الزراعة بمشتهر - جامعة الزقازيق / فرع بنها في يوم الأحد الموافق 19 مايو 2002م تحت شعار " دور المستثمر الصغير في التنمية بالاستفادة من المخلفات الزراعية ".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>9- شارك في فاعليات الندوة والتي نظمتها الجمعية المصرية لعلم الدواجن بكلية الزراعة جامعة الإسكندرية في يوم الخميس24 أبريل 2003م تحت شعار"مشاكل إنتاج الطيور المائية في مصر".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lastRenderedPageBreak/>
        <w:t>10- شارك في فاعليات الندوة والتي نظمتها كلية الطب البيطري بمشتهر - جامعة الزقازيق / فرع بنها في 19 أبريل 2004م تحت شعار" تطبيقات على الارتباط الفلورسنتى الموضعي".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11- شارك في فاعليات ورشة العمل الثانية تحت عنوان: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proofErr w:type="gramStart"/>
      <w:r w:rsidRPr="00C5663B">
        <w:rPr>
          <w:rFonts w:asciiTheme="majorBidi" w:hAnsiTheme="majorBidi" w:cstheme="majorBidi"/>
          <w:sz w:val="22"/>
          <w:szCs w:val="22"/>
        </w:rPr>
        <w:t>"How to Fill Templates for Program Specification in Quality Assurance System"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   والتي نظمتها كلية الطب البيطري جامعة بنها من 17-9- 2005.</w:t>
      </w:r>
      <w:proofErr w:type="gramEnd"/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12- شارك في فاعليات الدورة التدريبية لمشروع تنمية قدرات أعضاء هيئة التدريس والتي نظمتها جامعة بنها من 19-12- 2004م آلي 21-12-2004م. بعنوان (أساليب البحث العلمي).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13- شارك في فاعليات الدورة التدريبية لمشروع تنمية قدرات أعضاء هيئة التدريس والتي نظمتها جامعة بنها من 26-12- 2004م آلي 27-12-2004م. بعنوان (أخلاقيات و آداب المهنة). 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14- شارك في فاعليات الدورة التدريبية لمشروع تنمية قدرات أعضاء هيئة التدريس والتي نظمتها جامعة بنها من 1-8- 2006م آلي 3-8-2006م. بعنوان ( اعداد كتابة البحوث العلمية).</w:t>
      </w:r>
      <w:r w:rsidRPr="00C5663B">
        <w:rPr>
          <w:rFonts w:asciiTheme="majorBidi" w:hAnsiTheme="majorBidi" w:cstheme="majorBidi"/>
          <w:sz w:val="22"/>
          <w:szCs w:val="22"/>
        </w:rPr>
        <w:t xml:space="preserve">  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15- شارك في فاعليات الدورة التدريبية لمشروع تنمية قدرات أعضاء هيئة التدريس والتي نظمتها بنها من 28-8- 2006م آلي30-8-2006م. بعنوان( تصميم مقرر)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16- شارك في فاعليات الدورة التدريبية لمشروع تنمية قدرات أعضاء هيئة التدريس والتي نظمتها جامعة بنها من12-15/8/2006بعنوان (المفاهيم الأساسية لتكنولوجيا المعلومات).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proofErr w:type="gramStart"/>
      <w:r w:rsidRPr="00C5663B">
        <w:rPr>
          <w:rFonts w:asciiTheme="majorBidi" w:hAnsiTheme="majorBidi" w:cstheme="majorBidi"/>
          <w:sz w:val="22"/>
          <w:szCs w:val="22"/>
        </w:rPr>
        <w:t>(Information technology).</w:t>
      </w:r>
      <w:proofErr w:type="gramEnd"/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17- شارك في الندوة العلمية تحت عنوان الرفق بالدواب والتي عقدت بمقر كلية الطب البيطري بجامعة بنها بتاريخ 14/11/2007</w:t>
      </w:r>
      <w:r w:rsidRPr="00C5663B">
        <w:rPr>
          <w:rFonts w:asciiTheme="majorBidi" w:hAnsiTheme="majorBidi" w:cstheme="majorBidi"/>
          <w:sz w:val="22"/>
          <w:szCs w:val="22"/>
        </w:rPr>
        <w:t>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18- مقرر الندوة العلمية التي أقيمت بتاريخ 25/11/ 2007تحت عنوان "حمى الوادي المتصدع .......... المشكلة و الحل" والتي عقدت بمقر كلية الطب البيطري بجامعة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19- شارك في الندوة العلمية تحت عنوان العلاجات الحديثة لأمراض الجهاز الهضمي وبعض الأمراض المعدية والتي عقدت بمقر كلية الطب البيطري بجامعة بنها بتاريخ 27/11/2007.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20- شارك في فاعليات الندوة والتي نظمتها كلية الطب البيطري بمشتهر - جامعة بنها في الأربعاء 8 أبريل 2009م تحت شعار" مشكلة الأسماك المجمدة و الصحة العامة 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</w:rPr>
        <w:t xml:space="preserve">    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21- شارك بإلقاء محاضرة في فاعليات الندوة والتي نظمتها جامعة بنها في يوم الثلاثاء 12مايو 2009م انفلوانزا الخنازير الجديد" بمقر بجامعة بنها. </w:t>
      </w:r>
      <w:r w:rsidRPr="00C5663B">
        <w:rPr>
          <w:rFonts w:asciiTheme="majorBidi" w:hAnsiTheme="majorBidi" w:cstheme="majorBidi"/>
          <w:sz w:val="22"/>
          <w:szCs w:val="22"/>
        </w:rPr>
        <w:t xml:space="preserve"> A H1N1</w:t>
      </w:r>
      <w:r w:rsidRPr="00C5663B">
        <w:rPr>
          <w:rFonts w:asciiTheme="majorBidi" w:hAnsiTheme="majorBidi" w:cstheme="majorBidi"/>
          <w:sz w:val="22"/>
          <w:szCs w:val="22"/>
          <w:rtl/>
        </w:rPr>
        <w:t>"مرض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تحت شعار 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22- شارك بإلقاء محاضرة في فاعليات الندوة التي أقيمت بمكتبة مبارك ببنها في يوم الثلاثاء 19-5-2009 م تحت شعار" دور المجتمع في مواجهة الكوارث أنفلونزا الخنازير نموذجا"و التي قامت بها كلية الطب البيطري و كلية الطب البشرى جامعة بنها تحت رعاية الجمعية المصرية للمحافظة على التراث و البيئة والأسرة بالاشتراك مع الثقافة الجماهيرية.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23- شارك بإلقاء محاضرة في فاعليات الندوة التي أقيمت بمكتبة الإسكندرية يوم الخميس 19-6-2009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 تحت شعار" المجتمع المدني في مواجهة أزمة أنفلونزا الخنازير “ التي قامت بها كلية الطب البيطري و كلية الطب البشرى جامعة بنها تحت رعاية الجمعية المصرية للمحافظة على التراث و البيئة والأسرة.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24-  شارك بإلقاء محاضرة في فاعليات الندوة التي أقيمت بمستشفى 6 أكتوبر بالدقي يوم الخميس 27-6-2009 تحت شعار"الأنفلونزا من الطيور إلي الخنازير" والتي قامت بها كلية الطب البيطري جامعة بنها تحت رعاية الهيئة العامة للتامين الصحي بالقاهرة الكبرى.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25- شارك بإلقاء محاضرة في فاعليات الندوة التي أقيمت بالمجلس المحلى بمركز طوخ محافظة القليوبية يوم الأربعاء 8-7-2009 تحت شعار" أنفلونزا الخنازير الأسباب و العلاج “ والتي قامت بها كلية الطب البيطري جامعة بنها تحت رعاية أمانة المرأة بالحزب الوطني الديمقراطي بالقليوبية.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lastRenderedPageBreak/>
        <w:t>26- شارك بإلقاء محاضرة في فاعليات الندوة التي أقيمت بالمجلس المحلى بمركز الخانكة محافظة القليوبية يوم الأحد 24 مايو 2009 تحت شعار" أنفلونزا الخنازير الأسباب و العلاج “ والتي قامت بها كلية الطب البيطري جامعة بنها تحت رعاية أمانة المرأة بالحزب الوطني الديمقراطي بالقليوبية.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27- شارك بإلقاء محاضرة في فاعليات الندوة التي أقيمت بساقية الصاوي بالزمالك يوم الأربعاء 8-7-2009 تحت شعار" دورالمجتمع المدني في مواجهة أزمة الأنفلونزا والأوبئة “ التي قامت بها كلية الطب البيطري و كلية الطب البشرى جامعة بنها تحت رعاية الجمعية المصرية للمحافظة على التراث و البيئة والأسرة.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28- شارك بإلقاء محاضرة في فاعليات الندوة التي أقيمت بنادي الشرطة ببنها يوم الخميس 9-7-2009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 تحت شعار" أنفلونزا الطيور وأنفلونزا الخنازير الوقاية و العلاج " تحت رعاية الجمعية العامة لأصدقاء المرضى والجمعية العامة لمكافحة التدخين و الدرن.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29- حاضر في فاعليات ورشة العمل والتي نظمتها لجنة التعليم والتعلم المنبثقة من وحدة الجودة بكلية الطب البيطري جامعة بنها يوم الاحد  7 -3-2010   تحت عنوان: " ِِتعلم فلاش".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30- شارك في فاعليات الندوة والتي نظمتها لجنة الخدمة المجتمعية المنبثقة من وحدة الجودة بكلية الطب البيطري جامعة بنها يوم الثلاثاء 9 -3-2010   تحت عنوان: " كيفية ربط سوق العمل بالكلية".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31- شارك في فاعليات ورشة العمل والتي نظمتها لجنة الدراسات العليا المنبثقة من وحدة الجودة بكلية الطب البيطري جامعة بنها يوم الثلاثاء  9 -3-2010   تحت عنوان: " الإقبال علي الدراسات العليا".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32- شارك في فاعليات ورشة العمل والتي نظمتها لجنة البرامج التعليمية والمقررات الدراسية المنبثقة من وحدة الجودة بكلية الطب البيطري جامعة بنها يوم الاربعاء  10 -3-2010   تحت عنوان: " زيادة التواصل مع الجهات المستفيدة".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33- شارك في فاعليات ورشة العمل والتي نظمتها لجنة التعليم والتعلم المنبثقة من وحدة الجودة بكلية الطب البيطري جامعة بنها يوم الخميس  11 -3-2010   تحت عنوان: " سياسات ومميزات التأليف الجماعي للكتاب الجامعي".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34- شارك في فاعليات الندوة التي نظمتها لجنة الخدمة المجتمعية المنبثقة من وحدة الجودة بكلية الطب البيطري جامعة بنها يوم الثلاثاء  16 -3-2010   تحت عنوان: " دور الجمعيات الأهلية (الروتاري) في خدمة المجتمع".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35</w:t>
      </w:r>
      <w:r w:rsidRPr="00C5663B">
        <w:rPr>
          <w:rFonts w:asciiTheme="majorBidi" w:hAnsiTheme="majorBidi" w:cstheme="majorBidi"/>
          <w:sz w:val="22"/>
          <w:szCs w:val="22"/>
        </w:rPr>
        <w:t>-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 المشاركة في برنامج الرحلة العلمية لطلاب السودان الشقيق  بعمل محاضرة عن الأمراض المشتركة  يوم الأحد 21 مارس 2010.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36- مسير أعمال فاعليات ورشة العمل والتي نظمتها لجنة التعليم والتعلم المنبثقة من وحدة الجودة بكلية الطب البيطري جامعة بنها يوم الثلاثاء 23 -3-2010   تحت عنوان: " نشر الكتاب الالكتروني".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37- شارك في فاعليات ورشة العمل والتي نظمتها وحدة البوابة الالكترونية بجامعة بنها يوم الثلاثاء 11 -5-2010.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38- شارك في فاعليات ورشة العمل والتي نظمتها لجنة التدريب المنبثقة من وحدة الجودة بكلية الطب البيطري جامعة بنها يوم الاربعاء 12 -5-2010   تحت عنوان: " التعليم الالكتروني".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39- شارك في فاعليات ورشة العمل والتي نظمتها لجنة التدريب المنبثقة من وحدة الجودة بكلية الطب البيطري جامعة بنها يوم السبت 15 -5-2010   تحت عنوان: " التقييم الذاتي للمؤسسة الجامعية المفهوم  و المضامين".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40- شارك في فاعليات ورشة العمل والتي نظمتها لجنة التدريب المنبثقة من وحدة الجودة بكلية الطب البيطري جامعة بنها يوم الاحد 16 -5-2010   تحت عنوان: " تحديث المقررات الدراسية و مراجعتها".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 xml:space="preserve">41- شارك في فاعليات ورشة العمل والتي نظمتها لجنة التدريب المنبثقة من وحدة الجودة بكلية الطب البيطري جامعة بنها يوم الثلاثاء 18 -5-2010   تحت عنوان: " </w:t>
      </w:r>
      <w:r w:rsidRPr="00C5663B">
        <w:rPr>
          <w:rFonts w:asciiTheme="majorBidi" w:hAnsiTheme="majorBidi" w:cstheme="majorBidi"/>
          <w:sz w:val="22"/>
          <w:szCs w:val="22"/>
        </w:rPr>
        <w:t>Presentation Skills</w:t>
      </w:r>
      <w:r w:rsidRPr="00C5663B">
        <w:rPr>
          <w:rFonts w:asciiTheme="majorBidi" w:hAnsiTheme="majorBidi" w:cstheme="majorBidi"/>
          <w:sz w:val="22"/>
          <w:szCs w:val="22"/>
          <w:rtl/>
        </w:rPr>
        <w:t>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42- مسير أعمال فاعليات ورشة العمل والتي نظمتها لجنة التدريب المنبثقة من وحدة الجودة بكلية الطب البيطري جامعة بنها يوم السبت 22 -5-2010   تحت عنوان: " مهارات الاتصال الفعال".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43- شارك في فاعليات لقاء لجنة المتابعة لمشروع الجودة بكلية الطب البيطري جامعة بنها يوم الثلاثاء  25 -5-2010.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44</w:t>
      </w:r>
      <w:r w:rsidRPr="00C5663B">
        <w:rPr>
          <w:rFonts w:asciiTheme="majorBidi" w:hAnsiTheme="majorBidi" w:cstheme="majorBidi"/>
          <w:sz w:val="22"/>
          <w:szCs w:val="22"/>
        </w:rPr>
        <w:t>-</w:t>
      </w:r>
      <w:r w:rsidRPr="00C5663B">
        <w:rPr>
          <w:rFonts w:asciiTheme="majorBidi" w:hAnsiTheme="majorBidi" w:cstheme="majorBidi"/>
          <w:sz w:val="22"/>
          <w:szCs w:val="22"/>
          <w:rtl/>
        </w:rPr>
        <w:t>شارك في فاعليات ورشة العمل والتي نظمتها كلية الطب البيطرى بجامعة بنها يوم الأحد 5-12-  2010 تحت عنوان: " تقويم نواتج التعليم".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lastRenderedPageBreak/>
        <w:t xml:space="preserve">45- شارك في فاعليات ورشة العمل والتي نظمتها كلية الطب البيطرى بجامعة بنها يوم الأحد </w:t>
      </w:r>
      <w:r w:rsidRPr="00C5663B">
        <w:rPr>
          <w:rFonts w:asciiTheme="majorBidi" w:hAnsiTheme="majorBidi" w:cstheme="majorBidi"/>
          <w:sz w:val="22"/>
          <w:szCs w:val="22"/>
        </w:rPr>
        <w:t>12</w:t>
      </w:r>
      <w:r w:rsidRPr="00C5663B">
        <w:rPr>
          <w:rFonts w:asciiTheme="majorBidi" w:hAnsiTheme="majorBidi" w:cstheme="majorBidi"/>
          <w:sz w:val="22"/>
          <w:szCs w:val="22"/>
          <w:rtl/>
        </w:rPr>
        <w:t xml:space="preserve"> -12-   2010 تحت عنوان: " أستراتيجية التعليم و التعلم".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46- شارك في فاعليات ورشة العمل والتي نظمتها كلية الطب البيطرى بجامعة بنها يوم الأحد 8 -5-   2011 تحت عنوان: " مناقشة نتائج التقويم الشامل مع القيادات الأكاديمية و الأدارية و المستفيدين من الخدمة".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47- شارك بإلقاء محاضرة في فاعليات الندوة التي أقيمت بمديرية الزراعة بالقليوبية يوم الأحد 23-5-2011 تحت عنوان: تصنيف الأمراض المشتركة.</w:t>
      </w:r>
    </w:p>
    <w:p w:rsidR="00C5663B" w:rsidRPr="00C5663B" w:rsidRDefault="00F21DDA" w:rsidP="001D6094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48- شارك بإلقاء محاضرة في فاعليات الندوة التي أقيمت بمديرية الزراعة بالقليوبية يوم الخميس 27-5-2011 تحت عنوان: الأمراض المشتركة البكتيرية و الجلدية الأسباب و العلاج.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03"/>
        <w:tblW w:w="10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10708"/>
      </w:tblGrid>
      <w:tr w:rsidR="00F21DDA" w:rsidRPr="00C5663B" w:rsidTr="005E1355">
        <w:trPr>
          <w:trHeight w:val="421"/>
        </w:trPr>
        <w:tc>
          <w:tcPr>
            <w:tcW w:w="10708" w:type="dxa"/>
            <w:shd w:val="clear" w:color="auto" w:fill="404040"/>
          </w:tcPr>
          <w:p w:rsidR="00F21DDA" w:rsidRPr="00C5663B" w:rsidRDefault="00F21DDA" w:rsidP="00C5663B">
            <w:pPr>
              <w:spacing w:line="360" w:lineRule="auto"/>
              <w:ind w:right="90"/>
              <w:contextualSpacing/>
              <w:mirrorIndents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5663B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rtl/>
              </w:rPr>
              <w:t xml:space="preserve"> الجمعيات واللجان و المجلات العلمية:</w:t>
            </w:r>
          </w:p>
        </w:tc>
      </w:tr>
    </w:tbl>
    <w:p w:rsidR="00C5663B" w:rsidRDefault="00C5663B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</w:p>
    <w:p w:rsidR="00F21DDA" w:rsidRPr="00C5663B" w:rsidRDefault="00C5663B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1</w:t>
      </w:r>
      <w:r w:rsidR="00F21DDA" w:rsidRPr="00C5663B">
        <w:rPr>
          <w:rFonts w:asciiTheme="majorBidi" w:hAnsiTheme="majorBidi" w:cstheme="majorBidi"/>
          <w:sz w:val="22"/>
          <w:szCs w:val="22"/>
          <w:rtl/>
        </w:rPr>
        <w:t>-عضو الجمعية الطبية البيطرية المصرية.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2-عضو الجمعية المصرية لعلم الدواجن.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3-عضو الجمعية المصرية لعلوم الأرانب.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4-عضو النقابة العامة و الفرعية للأطباء البيطريين.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5-عضو بمجلة الدواجن العالمية كود رقم507010.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6-عضو بمجلة تكنولوجيا التغذية العالمية.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7- عضو بمجلة اللحوم العالمية.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8- عضو لجنة تطوير التعليم بكلية الطب البيطري جامعة بنها.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="00C5663B" w:rsidRPr="00C5663B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9- عضو نادى أعضاء هيئة التدريس 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10- عضو لجنة متابعة أنشطة الدراسات العليا والبحوث لمشروع التطوير المستمر و التأهيل للأعتماد بكلية الطب البيطري 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11- منسق لجنة البيئة بجامعة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12- عضو لجنة تصميم وتحديث الموقع الخاص بالكلية علي الشبكة الدولية.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13- عضو مركز الخدمة العامة للأغراض و الأنشطة العلمية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  <w:r w:rsidRPr="00C5663B">
        <w:rPr>
          <w:rFonts w:asciiTheme="majorBidi" w:hAnsiTheme="majorBidi" w:cstheme="majorBidi"/>
          <w:sz w:val="22"/>
          <w:szCs w:val="22"/>
          <w:rtl/>
        </w:rPr>
        <w:t>بالكلية.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14- عضو لجنة مواجهة جائحة أنفلونزا الخنازير</w:t>
      </w:r>
      <w:r w:rsidRPr="00C5663B">
        <w:rPr>
          <w:rFonts w:asciiTheme="majorBidi" w:hAnsiTheme="majorBidi" w:cstheme="majorBidi"/>
          <w:sz w:val="22"/>
          <w:szCs w:val="22"/>
        </w:rPr>
        <w:t xml:space="preserve"> </w:t>
      </w:r>
      <w:r w:rsidRPr="00C5663B">
        <w:rPr>
          <w:rFonts w:asciiTheme="majorBidi" w:hAnsiTheme="majorBidi" w:cstheme="majorBidi"/>
          <w:sz w:val="22"/>
          <w:szCs w:val="22"/>
          <w:rtl/>
        </w:rPr>
        <w:t>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15- عضو لجنة البوابة الالكترونية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  <w:r w:rsidRPr="00C5663B">
        <w:rPr>
          <w:rFonts w:asciiTheme="majorBidi" w:hAnsiTheme="majorBidi" w:cstheme="majorBidi"/>
          <w:sz w:val="22"/>
          <w:szCs w:val="22"/>
          <w:rtl/>
        </w:rPr>
        <w:t>بالكلية و الجامعة.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16- عضو لجنة التعامل مع الأزمات و الكوارث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  <w:r w:rsidRPr="00C5663B">
        <w:rPr>
          <w:rFonts w:asciiTheme="majorBidi" w:hAnsiTheme="majorBidi" w:cstheme="majorBidi"/>
          <w:sz w:val="22"/>
          <w:szCs w:val="22"/>
          <w:rtl/>
        </w:rPr>
        <w:t>بالكلية.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17- عضو لجنة وضع الاستراتيجية الخاصة بالكلية.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18- عضو لجنة تصميم وتحديث الموقع الخاص بالكلية علي الشبكة الدولية.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19- عضو لجنة تطوير التعليم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  <w:r w:rsidRPr="00C5663B">
        <w:rPr>
          <w:rFonts w:asciiTheme="majorBidi" w:hAnsiTheme="majorBidi" w:cstheme="majorBidi"/>
          <w:sz w:val="22"/>
          <w:szCs w:val="22"/>
          <w:rtl/>
        </w:rPr>
        <w:t>بالكلية والمنبثقة من وحدة الجودة بكلية الطب البيطري 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20- منسق لجنة الكمبيوتر و تكنولوجيا المعلومات بجامعة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21- منسق لجنة الإدارة الالكترونية بجامعة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22- عضو لجنة تكنولوجيا المعلومات</w:t>
      </w:r>
      <w:r w:rsidRPr="00C5663B">
        <w:rPr>
          <w:rFonts w:asciiTheme="majorBidi" w:hAnsiTheme="majorBidi" w:cstheme="majorBidi"/>
          <w:sz w:val="22"/>
          <w:szCs w:val="22"/>
        </w:rPr>
        <w:t xml:space="preserve">  </w:t>
      </w:r>
      <w:r w:rsidRPr="00C5663B">
        <w:rPr>
          <w:rFonts w:asciiTheme="majorBidi" w:hAnsiTheme="majorBidi" w:cstheme="majorBidi"/>
          <w:sz w:val="22"/>
          <w:szCs w:val="22"/>
          <w:rtl/>
        </w:rPr>
        <w:t>بالكلية.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23- عضو لجنة التعليم والتعلم بوحدة ضمان الجودة كلية الطب البيطري 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24- عضو  لجنة التدريب المشكلة من لجنة تطوير العملية التعليمية المنبثقة من وحدة الجودة بكلية الطب البيطري جامعة بنها 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25- احد أعضاء اللجنة المنظمة للمؤتمر الطلابي الأول المشكلة من لجنة تطوير العملية التعليمية المنبثقة من وحدة الجودة بكلية الطب البيطري جامعة بنها 8-3-2010.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lastRenderedPageBreak/>
        <w:t>26- عضو باللجنة العليا للإشراف علي المدن الجامعية بجامعة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27- المرشد الاكاديمى لطلاب الفرقة الثانية للبرنامج المميز جودة وسلامة الغذاء.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28- رئيس فريق عمل معيار الخدمة المجتمعية وتنمية البيئة الخاص بوحدة ضمان الجودة كلية الطب البيطري 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29-  رئيس لجنة لوضع خطة قطاع الخدمة المجتمعية وتنمية البيئة بكلية الطب البيطري 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30- منسق الخطة الأستراتيجية للكلية بجامعة بنها.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31- عضو لجنة وضع دراسة عن الاستفادة المثلى من الثروة الحيوانية بجمهورية مصر العربية و تحقيق أكبر أستفادة ممكنة منها.</w:t>
      </w:r>
    </w:p>
    <w:p w:rsidR="00F21DDA" w:rsidRPr="00C5663B" w:rsidRDefault="00F21DDA" w:rsidP="00C5663B">
      <w:pPr>
        <w:spacing w:line="360" w:lineRule="auto"/>
        <w:ind w:right="90"/>
        <w:contextualSpacing/>
        <w:mirrorIndents/>
        <w:rPr>
          <w:rFonts w:asciiTheme="majorBidi" w:hAnsiTheme="majorBidi" w:cstheme="majorBidi"/>
          <w:sz w:val="22"/>
          <w:szCs w:val="22"/>
          <w:rtl/>
        </w:rPr>
      </w:pPr>
      <w:r w:rsidRPr="00C5663B">
        <w:rPr>
          <w:rFonts w:asciiTheme="majorBidi" w:hAnsiTheme="majorBidi" w:cstheme="majorBidi"/>
          <w:sz w:val="22"/>
          <w:szCs w:val="22"/>
          <w:rtl/>
        </w:rPr>
        <w:t>32- عضو لجنة دراسة الوضع الامثل من أجل الحفاظ على الثروة الحيوانية بما يتناسب مع أعداد الخرجين من كليات الطب البيطرى و تعظيم الأستفادة من هؤلاء الخرجين .</w:t>
      </w:r>
    </w:p>
    <w:p w:rsidR="002C1DAF" w:rsidRPr="00C5663B" w:rsidRDefault="002C1DAF" w:rsidP="00C5663B">
      <w:pPr>
        <w:pBdr>
          <w:bottom w:val="single" w:sz="12" w:space="1" w:color="auto"/>
        </w:pBdr>
        <w:spacing w:line="360" w:lineRule="auto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2C1DAF" w:rsidRPr="00C5663B" w:rsidRDefault="002C1DAF" w:rsidP="00C5663B">
      <w:pPr>
        <w:spacing w:line="360" w:lineRule="auto"/>
        <w:contextualSpacing/>
        <w:mirrorIndents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2C1DAF" w:rsidRPr="004007EF" w:rsidRDefault="002C1DAF" w:rsidP="00C5663B">
      <w:pPr>
        <w:spacing w:line="360" w:lineRule="auto"/>
        <w:contextualSpacing/>
        <w:mirrorIndents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4007EF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تقبل الله صالح أعمالنا</w:t>
      </w:r>
    </w:p>
    <w:p w:rsidR="002C1DAF" w:rsidRPr="00C5663B" w:rsidRDefault="002C1DAF" w:rsidP="00C5663B">
      <w:pPr>
        <w:spacing w:line="360" w:lineRule="auto"/>
        <w:contextualSpacing/>
        <w:mirrorIndents/>
        <w:jc w:val="both"/>
        <w:rPr>
          <w:rFonts w:asciiTheme="majorBidi" w:hAnsiTheme="majorBidi" w:cstheme="majorBidi"/>
          <w:sz w:val="22"/>
          <w:szCs w:val="22"/>
        </w:rPr>
      </w:pPr>
    </w:p>
    <w:p w:rsidR="00DA7B96" w:rsidRPr="00D62151" w:rsidRDefault="002C1DAF" w:rsidP="00C5663B">
      <w:pPr>
        <w:tabs>
          <w:tab w:val="left" w:pos="8623"/>
        </w:tabs>
        <w:spacing w:line="360" w:lineRule="auto"/>
        <w:contextualSpacing/>
        <w:mirrorIndents/>
        <w:jc w:val="both"/>
        <w:rPr>
          <w:rFonts w:ascii="Simplified Arabic" w:hAnsi="Simplified Arabic" w:cs="Simplified Arabic"/>
          <w:sz w:val="22"/>
          <w:szCs w:val="22"/>
        </w:rPr>
      </w:pPr>
      <w:bookmarkStart w:id="1" w:name="_GoBack"/>
      <w:bookmarkEnd w:id="1"/>
      <w:r w:rsidRPr="00C5663B">
        <w:rPr>
          <w:rFonts w:asciiTheme="majorBidi" w:hAnsiTheme="majorBidi" w:cstheme="majorBidi"/>
          <w:sz w:val="22"/>
          <w:szCs w:val="22"/>
        </w:rPr>
        <w:tab/>
      </w:r>
    </w:p>
    <w:sectPr w:rsidR="00DA7B96" w:rsidRPr="00D62151" w:rsidSect="002C1DAF">
      <w:headerReference w:type="default" r:id="rId12"/>
      <w:footerReference w:type="default" r:id="rId13"/>
      <w:pgSz w:w="11906" w:h="16838"/>
      <w:pgMar w:top="0" w:right="1016" w:bottom="360" w:left="1170" w:header="720" w:footer="720" w:gutter="0"/>
      <w:pgBorders w:display="not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5D" w:rsidRDefault="00114D5D" w:rsidP="00BB7B58">
      <w:r>
        <w:separator/>
      </w:r>
    </w:p>
  </w:endnote>
  <w:endnote w:type="continuationSeparator" w:id="0">
    <w:p w:rsidR="00114D5D" w:rsidRDefault="00114D5D" w:rsidP="00BB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6092219"/>
      <w:docPartObj>
        <w:docPartGallery w:val="Page Numbers (Bottom of Page)"/>
        <w:docPartUnique/>
      </w:docPartObj>
    </w:sdtPr>
    <w:sdtContent>
      <w:p w:rsidR="001D6094" w:rsidRDefault="005537FD">
        <w:pPr>
          <w:pStyle w:val="Footer"/>
          <w:jc w:val="center"/>
        </w:pPr>
        <w:fldSimple w:instr=" PAGE   \* MERGEFORMAT ">
          <w:r w:rsidR="00CD3D4C">
            <w:rPr>
              <w:noProof/>
              <w:rtl/>
            </w:rPr>
            <w:t>1</w:t>
          </w:r>
        </w:fldSimple>
      </w:p>
    </w:sdtContent>
  </w:sdt>
  <w:p w:rsidR="001D6094" w:rsidRDefault="001D6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5D" w:rsidRDefault="00114D5D" w:rsidP="00112655">
      <w:r>
        <w:separator/>
      </w:r>
    </w:p>
  </w:footnote>
  <w:footnote w:type="continuationSeparator" w:id="0">
    <w:p w:rsidR="00114D5D" w:rsidRDefault="00114D5D" w:rsidP="0011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AA" w:rsidRDefault="002D70AA" w:rsidP="00BE315E">
    <w:pPr>
      <w:pStyle w:val="Header"/>
      <w:jc w:val="center"/>
    </w:pPr>
  </w:p>
  <w:p w:rsidR="002D70AA" w:rsidRDefault="002D70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DEC"/>
    <w:multiLevelType w:val="hybridMultilevel"/>
    <w:tmpl w:val="AAFAB3EE"/>
    <w:lvl w:ilvl="0" w:tplc="B3EC04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4459"/>
    <w:multiLevelType w:val="hybridMultilevel"/>
    <w:tmpl w:val="67802F24"/>
    <w:lvl w:ilvl="0" w:tplc="E8A0DFE4">
      <w:start w:val="1"/>
      <w:numFmt w:val="decimal"/>
      <w:lvlText w:val="%1."/>
      <w:lvlJc w:val="left"/>
      <w:pPr>
        <w:ind w:left="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D540632"/>
    <w:multiLevelType w:val="hybridMultilevel"/>
    <w:tmpl w:val="079C3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73519"/>
    <w:multiLevelType w:val="hybridMultilevel"/>
    <w:tmpl w:val="312CBBF6"/>
    <w:lvl w:ilvl="0" w:tplc="2136766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0460A2E"/>
    <w:multiLevelType w:val="hybridMultilevel"/>
    <w:tmpl w:val="BCA23DE8"/>
    <w:lvl w:ilvl="0" w:tplc="CF86FF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18426003"/>
    <w:multiLevelType w:val="hybridMultilevel"/>
    <w:tmpl w:val="26060226"/>
    <w:lvl w:ilvl="0" w:tplc="1F2C4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44631"/>
    <w:multiLevelType w:val="hybridMultilevel"/>
    <w:tmpl w:val="57B2C0D2"/>
    <w:lvl w:ilvl="0" w:tplc="DFEC169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C3268"/>
    <w:multiLevelType w:val="hybridMultilevel"/>
    <w:tmpl w:val="E86E5CB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09B025B"/>
    <w:multiLevelType w:val="hybridMultilevel"/>
    <w:tmpl w:val="338CE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55E4"/>
    <w:multiLevelType w:val="hybridMultilevel"/>
    <w:tmpl w:val="C3763164"/>
    <w:lvl w:ilvl="0" w:tplc="8B74553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6D69"/>
    <w:multiLevelType w:val="hybridMultilevel"/>
    <w:tmpl w:val="94E4682E"/>
    <w:lvl w:ilvl="0" w:tplc="4E8A9DC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35F0040C"/>
    <w:multiLevelType w:val="hybridMultilevel"/>
    <w:tmpl w:val="6FE4E32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>
    <w:nsid w:val="39EF3FA1"/>
    <w:multiLevelType w:val="hybridMultilevel"/>
    <w:tmpl w:val="6728F83E"/>
    <w:lvl w:ilvl="0" w:tplc="904E775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1F8"/>
    <w:multiLevelType w:val="hybridMultilevel"/>
    <w:tmpl w:val="9CF0345C"/>
    <w:lvl w:ilvl="0" w:tplc="FF5E413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40A83022"/>
    <w:multiLevelType w:val="hybridMultilevel"/>
    <w:tmpl w:val="837C9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2516F6D"/>
    <w:multiLevelType w:val="hybridMultilevel"/>
    <w:tmpl w:val="CEB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227AD"/>
    <w:multiLevelType w:val="hybridMultilevel"/>
    <w:tmpl w:val="B0AC3EE4"/>
    <w:lvl w:ilvl="0" w:tplc="8CCCE07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CCD0AB1"/>
    <w:multiLevelType w:val="hybridMultilevel"/>
    <w:tmpl w:val="B21C65D0"/>
    <w:lvl w:ilvl="0" w:tplc="D0469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651ED"/>
    <w:multiLevelType w:val="hybridMultilevel"/>
    <w:tmpl w:val="5C406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C6865"/>
    <w:multiLevelType w:val="hybridMultilevel"/>
    <w:tmpl w:val="93D82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0DD2"/>
    <w:multiLevelType w:val="hybridMultilevel"/>
    <w:tmpl w:val="8F402FDC"/>
    <w:lvl w:ilvl="0" w:tplc="591055D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3A92708"/>
    <w:multiLevelType w:val="hybridMultilevel"/>
    <w:tmpl w:val="9680572C"/>
    <w:lvl w:ilvl="0" w:tplc="A380D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D57B3"/>
    <w:multiLevelType w:val="hybridMultilevel"/>
    <w:tmpl w:val="519E94BE"/>
    <w:lvl w:ilvl="0" w:tplc="2ACC2CB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648AA"/>
    <w:multiLevelType w:val="hybridMultilevel"/>
    <w:tmpl w:val="DFE88BB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26C6DCD"/>
    <w:multiLevelType w:val="hybridMultilevel"/>
    <w:tmpl w:val="514891FA"/>
    <w:lvl w:ilvl="0" w:tplc="04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2824843"/>
    <w:multiLevelType w:val="hybridMultilevel"/>
    <w:tmpl w:val="B984867A"/>
    <w:lvl w:ilvl="0" w:tplc="1F2C4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0144E"/>
    <w:multiLevelType w:val="hybridMultilevel"/>
    <w:tmpl w:val="3280C362"/>
    <w:lvl w:ilvl="0" w:tplc="DFEC169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15CAF"/>
    <w:multiLevelType w:val="hybridMultilevel"/>
    <w:tmpl w:val="F384C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C35F8C"/>
    <w:multiLevelType w:val="hybridMultilevel"/>
    <w:tmpl w:val="EEFE442E"/>
    <w:lvl w:ilvl="0" w:tplc="466286C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4"/>
  </w:num>
  <w:num w:numId="8">
    <w:abstractNumId w:val="20"/>
  </w:num>
  <w:num w:numId="9">
    <w:abstractNumId w:val="11"/>
  </w:num>
  <w:num w:numId="10">
    <w:abstractNumId w:val="7"/>
  </w:num>
  <w:num w:numId="11">
    <w:abstractNumId w:val="2"/>
  </w:num>
  <w:num w:numId="12">
    <w:abstractNumId w:val="25"/>
  </w:num>
  <w:num w:numId="13">
    <w:abstractNumId w:val="10"/>
  </w:num>
  <w:num w:numId="14">
    <w:abstractNumId w:val="1"/>
  </w:num>
  <w:num w:numId="15">
    <w:abstractNumId w:val="5"/>
  </w:num>
  <w:num w:numId="16">
    <w:abstractNumId w:val="27"/>
  </w:num>
  <w:num w:numId="17">
    <w:abstractNumId w:val="13"/>
  </w:num>
  <w:num w:numId="18">
    <w:abstractNumId w:val="0"/>
  </w:num>
  <w:num w:numId="19">
    <w:abstractNumId w:val="22"/>
  </w:num>
  <w:num w:numId="20">
    <w:abstractNumId w:val="12"/>
  </w:num>
  <w:num w:numId="21">
    <w:abstractNumId w:val="28"/>
  </w:num>
  <w:num w:numId="22">
    <w:abstractNumId w:val="3"/>
  </w:num>
  <w:num w:numId="23">
    <w:abstractNumId w:val="16"/>
  </w:num>
  <w:num w:numId="24">
    <w:abstractNumId w:val="9"/>
  </w:num>
  <w:num w:numId="25">
    <w:abstractNumId w:val="21"/>
  </w:num>
  <w:num w:numId="26">
    <w:abstractNumId w:val="8"/>
  </w:num>
  <w:num w:numId="27">
    <w:abstractNumId w:val="19"/>
  </w:num>
  <w:num w:numId="28">
    <w:abstractNumId w:val="24"/>
  </w:num>
  <w:num w:numId="29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45F7E"/>
    <w:rsid w:val="0000222D"/>
    <w:rsid w:val="000062DB"/>
    <w:rsid w:val="00014CBB"/>
    <w:rsid w:val="00016599"/>
    <w:rsid w:val="000305E3"/>
    <w:rsid w:val="00037AD3"/>
    <w:rsid w:val="00040C00"/>
    <w:rsid w:val="000520FA"/>
    <w:rsid w:val="000664DB"/>
    <w:rsid w:val="000866A2"/>
    <w:rsid w:val="00096D29"/>
    <w:rsid w:val="000A110A"/>
    <w:rsid w:val="000A5783"/>
    <w:rsid w:val="000A6152"/>
    <w:rsid w:val="000C114D"/>
    <w:rsid w:val="000D2532"/>
    <w:rsid w:val="000E04AC"/>
    <w:rsid w:val="000F3B8F"/>
    <w:rsid w:val="000F7C45"/>
    <w:rsid w:val="00102B2B"/>
    <w:rsid w:val="00102F5C"/>
    <w:rsid w:val="00112655"/>
    <w:rsid w:val="001133BA"/>
    <w:rsid w:val="00114D5D"/>
    <w:rsid w:val="001166EE"/>
    <w:rsid w:val="001203F4"/>
    <w:rsid w:val="00130B1E"/>
    <w:rsid w:val="00131E5C"/>
    <w:rsid w:val="001332D4"/>
    <w:rsid w:val="001379C8"/>
    <w:rsid w:val="00142528"/>
    <w:rsid w:val="00143B8B"/>
    <w:rsid w:val="00146474"/>
    <w:rsid w:val="00150699"/>
    <w:rsid w:val="00161521"/>
    <w:rsid w:val="00166D3F"/>
    <w:rsid w:val="00166F33"/>
    <w:rsid w:val="0017062C"/>
    <w:rsid w:val="00172F1C"/>
    <w:rsid w:val="0017568A"/>
    <w:rsid w:val="00175A0C"/>
    <w:rsid w:val="00180477"/>
    <w:rsid w:val="00182260"/>
    <w:rsid w:val="001869DD"/>
    <w:rsid w:val="001C7E61"/>
    <w:rsid w:val="001D350F"/>
    <w:rsid w:val="001D5C21"/>
    <w:rsid w:val="001D6094"/>
    <w:rsid w:val="001D7CB5"/>
    <w:rsid w:val="001E059C"/>
    <w:rsid w:val="001E2D89"/>
    <w:rsid w:val="001F2B0F"/>
    <w:rsid w:val="001F45FD"/>
    <w:rsid w:val="00213143"/>
    <w:rsid w:val="00213D4E"/>
    <w:rsid w:val="002158CD"/>
    <w:rsid w:val="00216E21"/>
    <w:rsid w:val="002237AB"/>
    <w:rsid w:val="00234910"/>
    <w:rsid w:val="00240B7B"/>
    <w:rsid w:val="0025273E"/>
    <w:rsid w:val="0026432F"/>
    <w:rsid w:val="00281C5D"/>
    <w:rsid w:val="00291145"/>
    <w:rsid w:val="002927D7"/>
    <w:rsid w:val="00294B3E"/>
    <w:rsid w:val="00294FD6"/>
    <w:rsid w:val="002974CE"/>
    <w:rsid w:val="002A4D6B"/>
    <w:rsid w:val="002A6849"/>
    <w:rsid w:val="002B3501"/>
    <w:rsid w:val="002B3540"/>
    <w:rsid w:val="002C0B83"/>
    <w:rsid w:val="002C1DAF"/>
    <w:rsid w:val="002C1FCB"/>
    <w:rsid w:val="002C364D"/>
    <w:rsid w:val="002D0B8A"/>
    <w:rsid w:val="002D357D"/>
    <w:rsid w:val="002D70AA"/>
    <w:rsid w:val="002E07C9"/>
    <w:rsid w:val="002E0DEC"/>
    <w:rsid w:val="002E2671"/>
    <w:rsid w:val="002F2034"/>
    <w:rsid w:val="002F5953"/>
    <w:rsid w:val="00306505"/>
    <w:rsid w:val="00310BBB"/>
    <w:rsid w:val="00326161"/>
    <w:rsid w:val="00335C0E"/>
    <w:rsid w:val="00337C22"/>
    <w:rsid w:val="00354A23"/>
    <w:rsid w:val="00364DB3"/>
    <w:rsid w:val="00366E31"/>
    <w:rsid w:val="00372D89"/>
    <w:rsid w:val="00374B6E"/>
    <w:rsid w:val="00374F5F"/>
    <w:rsid w:val="00382EC1"/>
    <w:rsid w:val="00384C27"/>
    <w:rsid w:val="00384DC9"/>
    <w:rsid w:val="00395057"/>
    <w:rsid w:val="00397201"/>
    <w:rsid w:val="003C1463"/>
    <w:rsid w:val="003C51CD"/>
    <w:rsid w:val="003C62E8"/>
    <w:rsid w:val="003D1643"/>
    <w:rsid w:val="003D42F5"/>
    <w:rsid w:val="003E004B"/>
    <w:rsid w:val="003E1CDB"/>
    <w:rsid w:val="003E6E3C"/>
    <w:rsid w:val="003E7396"/>
    <w:rsid w:val="003F15F4"/>
    <w:rsid w:val="003F52A1"/>
    <w:rsid w:val="003F599B"/>
    <w:rsid w:val="003F6172"/>
    <w:rsid w:val="004007EF"/>
    <w:rsid w:val="004040A1"/>
    <w:rsid w:val="00411CB9"/>
    <w:rsid w:val="0041287F"/>
    <w:rsid w:val="004162C7"/>
    <w:rsid w:val="00422919"/>
    <w:rsid w:val="004234A3"/>
    <w:rsid w:val="0042372F"/>
    <w:rsid w:val="00424690"/>
    <w:rsid w:val="004317D3"/>
    <w:rsid w:val="0043547A"/>
    <w:rsid w:val="00435922"/>
    <w:rsid w:val="00441885"/>
    <w:rsid w:val="00454435"/>
    <w:rsid w:val="00454DA6"/>
    <w:rsid w:val="004667E5"/>
    <w:rsid w:val="004717E6"/>
    <w:rsid w:val="00472E6D"/>
    <w:rsid w:val="00473632"/>
    <w:rsid w:val="00473E83"/>
    <w:rsid w:val="00475DD6"/>
    <w:rsid w:val="0048515A"/>
    <w:rsid w:val="0049201E"/>
    <w:rsid w:val="00492B2C"/>
    <w:rsid w:val="00495654"/>
    <w:rsid w:val="00496A23"/>
    <w:rsid w:val="004A0257"/>
    <w:rsid w:val="004A2366"/>
    <w:rsid w:val="004A26BB"/>
    <w:rsid w:val="004A2BCF"/>
    <w:rsid w:val="004A65B4"/>
    <w:rsid w:val="004C2FF3"/>
    <w:rsid w:val="004D1081"/>
    <w:rsid w:val="004D6246"/>
    <w:rsid w:val="004E4E35"/>
    <w:rsid w:val="004F3C2F"/>
    <w:rsid w:val="004F40EB"/>
    <w:rsid w:val="004F5C32"/>
    <w:rsid w:val="00501256"/>
    <w:rsid w:val="005105D3"/>
    <w:rsid w:val="00511E6B"/>
    <w:rsid w:val="005146DE"/>
    <w:rsid w:val="005157DF"/>
    <w:rsid w:val="00522AD2"/>
    <w:rsid w:val="0052330E"/>
    <w:rsid w:val="00526F4D"/>
    <w:rsid w:val="00527AAB"/>
    <w:rsid w:val="005464EE"/>
    <w:rsid w:val="005537FD"/>
    <w:rsid w:val="005620EF"/>
    <w:rsid w:val="00562256"/>
    <w:rsid w:val="005633C6"/>
    <w:rsid w:val="00565A7F"/>
    <w:rsid w:val="005669D7"/>
    <w:rsid w:val="0057555D"/>
    <w:rsid w:val="005773D3"/>
    <w:rsid w:val="005775BA"/>
    <w:rsid w:val="005807EE"/>
    <w:rsid w:val="00584056"/>
    <w:rsid w:val="00597012"/>
    <w:rsid w:val="005B04EA"/>
    <w:rsid w:val="005B2D93"/>
    <w:rsid w:val="005B64FD"/>
    <w:rsid w:val="005C00D6"/>
    <w:rsid w:val="005C042C"/>
    <w:rsid w:val="005C1618"/>
    <w:rsid w:val="005C2EA5"/>
    <w:rsid w:val="005C57F2"/>
    <w:rsid w:val="005D0AD4"/>
    <w:rsid w:val="005D111F"/>
    <w:rsid w:val="005D326E"/>
    <w:rsid w:val="005E1FEB"/>
    <w:rsid w:val="005E2A1B"/>
    <w:rsid w:val="005E5009"/>
    <w:rsid w:val="005E5554"/>
    <w:rsid w:val="005E5951"/>
    <w:rsid w:val="005E5E30"/>
    <w:rsid w:val="005E707C"/>
    <w:rsid w:val="005E7F80"/>
    <w:rsid w:val="005F4891"/>
    <w:rsid w:val="005F6184"/>
    <w:rsid w:val="005F61F0"/>
    <w:rsid w:val="005F679D"/>
    <w:rsid w:val="00602836"/>
    <w:rsid w:val="006110C9"/>
    <w:rsid w:val="0062012C"/>
    <w:rsid w:val="0062026E"/>
    <w:rsid w:val="0062094E"/>
    <w:rsid w:val="00646B85"/>
    <w:rsid w:val="00651966"/>
    <w:rsid w:val="00651DEA"/>
    <w:rsid w:val="00660C82"/>
    <w:rsid w:val="0066271B"/>
    <w:rsid w:val="00662DFD"/>
    <w:rsid w:val="00664C11"/>
    <w:rsid w:val="00664D49"/>
    <w:rsid w:val="00675CE4"/>
    <w:rsid w:val="00684651"/>
    <w:rsid w:val="00697A6B"/>
    <w:rsid w:val="006A36B8"/>
    <w:rsid w:val="006A573F"/>
    <w:rsid w:val="006B0221"/>
    <w:rsid w:val="006B43EA"/>
    <w:rsid w:val="006B76F8"/>
    <w:rsid w:val="006C2444"/>
    <w:rsid w:val="006C39B7"/>
    <w:rsid w:val="006C5376"/>
    <w:rsid w:val="006D139E"/>
    <w:rsid w:val="006D3304"/>
    <w:rsid w:val="006D3B3C"/>
    <w:rsid w:val="006D43F9"/>
    <w:rsid w:val="006D5C9C"/>
    <w:rsid w:val="006D5FAD"/>
    <w:rsid w:val="006E6191"/>
    <w:rsid w:val="006F1BB3"/>
    <w:rsid w:val="006F2ED5"/>
    <w:rsid w:val="00703931"/>
    <w:rsid w:val="00704EFC"/>
    <w:rsid w:val="007075D4"/>
    <w:rsid w:val="00711AE3"/>
    <w:rsid w:val="00712C80"/>
    <w:rsid w:val="00714602"/>
    <w:rsid w:val="0072111C"/>
    <w:rsid w:val="007228EB"/>
    <w:rsid w:val="0072510C"/>
    <w:rsid w:val="0073048F"/>
    <w:rsid w:val="00730675"/>
    <w:rsid w:val="00734AAE"/>
    <w:rsid w:val="007404C0"/>
    <w:rsid w:val="00740B9E"/>
    <w:rsid w:val="0074260D"/>
    <w:rsid w:val="007434DB"/>
    <w:rsid w:val="00745E66"/>
    <w:rsid w:val="00746105"/>
    <w:rsid w:val="0075310D"/>
    <w:rsid w:val="007717FD"/>
    <w:rsid w:val="0077596C"/>
    <w:rsid w:val="00783547"/>
    <w:rsid w:val="00787167"/>
    <w:rsid w:val="00791302"/>
    <w:rsid w:val="00792E87"/>
    <w:rsid w:val="00794F54"/>
    <w:rsid w:val="00795A93"/>
    <w:rsid w:val="007A1162"/>
    <w:rsid w:val="007A5449"/>
    <w:rsid w:val="007B5F6C"/>
    <w:rsid w:val="007D4E44"/>
    <w:rsid w:val="007E281B"/>
    <w:rsid w:val="007E6911"/>
    <w:rsid w:val="007F61BF"/>
    <w:rsid w:val="007F76DB"/>
    <w:rsid w:val="00800096"/>
    <w:rsid w:val="00803347"/>
    <w:rsid w:val="00811B8D"/>
    <w:rsid w:val="00816996"/>
    <w:rsid w:val="00821F5D"/>
    <w:rsid w:val="00824868"/>
    <w:rsid w:val="008254F7"/>
    <w:rsid w:val="00832B53"/>
    <w:rsid w:val="00833694"/>
    <w:rsid w:val="00837073"/>
    <w:rsid w:val="0084141D"/>
    <w:rsid w:val="00842320"/>
    <w:rsid w:val="0084794B"/>
    <w:rsid w:val="00851025"/>
    <w:rsid w:val="008515EF"/>
    <w:rsid w:val="008523BE"/>
    <w:rsid w:val="00853B9B"/>
    <w:rsid w:val="00856D6E"/>
    <w:rsid w:val="00860AE6"/>
    <w:rsid w:val="008629BF"/>
    <w:rsid w:val="0086344A"/>
    <w:rsid w:val="00867BC3"/>
    <w:rsid w:val="00870669"/>
    <w:rsid w:val="00893073"/>
    <w:rsid w:val="008A41C3"/>
    <w:rsid w:val="008B0DD5"/>
    <w:rsid w:val="008B41AB"/>
    <w:rsid w:val="008C057D"/>
    <w:rsid w:val="008C5A96"/>
    <w:rsid w:val="008D28F5"/>
    <w:rsid w:val="008E37E5"/>
    <w:rsid w:val="008F278F"/>
    <w:rsid w:val="008F2BF7"/>
    <w:rsid w:val="00900FBD"/>
    <w:rsid w:val="00903D33"/>
    <w:rsid w:val="00910183"/>
    <w:rsid w:val="009160D0"/>
    <w:rsid w:val="00917577"/>
    <w:rsid w:val="009250E5"/>
    <w:rsid w:val="00925360"/>
    <w:rsid w:val="00941080"/>
    <w:rsid w:val="00942668"/>
    <w:rsid w:val="00946791"/>
    <w:rsid w:val="00951E26"/>
    <w:rsid w:val="0096182F"/>
    <w:rsid w:val="009730BB"/>
    <w:rsid w:val="0097463D"/>
    <w:rsid w:val="00981C06"/>
    <w:rsid w:val="0098406A"/>
    <w:rsid w:val="0098424C"/>
    <w:rsid w:val="009902F0"/>
    <w:rsid w:val="009950E0"/>
    <w:rsid w:val="009A18F3"/>
    <w:rsid w:val="009B4689"/>
    <w:rsid w:val="009B47D2"/>
    <w:rsid w:val="009B50B3"/>
    <w:rsid w:val="009C2D07"/>
    <w:rsid w:val="009C7FA6"/>
    <w:rsid w:val="009D57AF"/>
    <w:rsid w:val="009E39B9"/>
    <w:rsid w:val="009E439D"/>
    <w:rsid w:val="009E61E2"/>
    <w:rsid w:val="009F0E85"/>
    <w:rsid w:val="009F640E"/>
    <w:rsid w:val="00A020B8"/>
    <w:rsid w:val="00A04951"/>
    <w:rsid w:val="00A13DBA"/>
    <w:rsid w:val="00A151D2"/>
    <w:rsid w:val="00A441E7"/>
    <w:rsid w:val="00A5532C"/>
    <w:rsid w:val="00A57C02"/>
    <w:rsid w:val="00A611BB"/>
    <w:rsid w:val="00A62539"/>
    <w:rsid w:val="00A719AF"/>
    <w:rsid w:val="00A75682"/>
    <w:rsid w:val="00A759CA"/>
    <w:rsid w:val="00A75E4A"/>
    <w:rsid w:val="00A75FAC"/>
    <w:rsid w:val="00A91B83"/>
    <w:rsid w:val="00A9681E"/>
    <w:rsid w:val="00A96EA6"/>
    <w:rsid w:val="00A96F9F"/>
    <w:rsid w:val="00A9794E"/>
    <w:rsid w:val="00AA0165"/>
    <w:rsid w:val="00AA17B5"/>
    <w:rsid w:val="00AA5449"/>
    <w:rsid w:val="00AA65B8"/>
    <w:rsid w:val="00AA67C5"/>
    <w:rsid w:val="00AB3711"/>
    <w:rsid w:val="00AD3D8D"/>
    <w:rsid w:val="00AD4E23"/>
    <w:rsid w:val="00AD7F16"/>
    <w:rsid w:val="00AE454C"/>
    <w:rsid w:val="00AF6710"/>
    <w:rsid w:val="00B02F3E"/>
    <w:rsid w:val="00B0466E"/>
    <w:rsid w:val="00B066FF"/>
    <w:rsid w:val="00B11A1F"/>
    <w:rsid w:val="00B120B9"/>
    <w:rsid w:val="00B157A9"/>
    <w:rsid w:val="00B161FB"/>
    <w:rsid w:val="00B178BF"/>
    <w:rsid w:val="00B23763"/>
    <w:rsid w:val="00B267BC"/>
    <w:rsid w:val="00B35716"/>
    <w:rsid w:val="00B378AB"/>
    <w:rsid w:val="00B40F0D"/>
    <w:rsid w:val="00B45F7E"/>
    <w:rsid w:val="00B57DBC"/>
    <w:rsid w:val="00B64790"/>
    <w:rsid w:val="00B701E9"/>
    <w:rsid w:val="00B74099"/>
    <w:rsid w:val="00B7453F"/>
    <w:rsid w:val="00B7674A"/>
    <w:rsid w:val="00B777FF"/>
    <w:rsid w:val="00B815F4"/>
    <w:rsid w:val="00B81D1E"/>
    <w:rsid w:val="00B94AB8"/>
    <w:rsid w:val="00BA4925"/>
    <w:rsid w:val="00BA53B0"/>
    <w:rsid w:val="00BA55E4"/>
    <w:rsid w:val="00BB1B58"/>
    <w:rsid w:val="00BB2A3F"/>
    <w:rsid w:val="00BB55E2"/>
    <w:rsid w:val="00BB7B58"/>
    <w:rsid w:val="00BB7BC0"/>
    <w:rsid w:val="00BC0824"/>
    <w:rsid w:val="00BC149A"/>
    <w:rsid w:val="00BC4F3F"/>
    <w:rsid w:val="00BD2077"/>
    <w:rsid w:val="00BD3120"/>
    <w:rsid w:val="00BD3DD3"/>
    <w:rsid w:val="00BE315E"/>
    <w:rsid w:val="00C0593D"/>
    <w:rsid w:val="00C12F09"/>
    <w:rsid w:val="00C14C66"/>
    <w:rsid w:val="00C179DA"/>
    <w:rsid w:val="00C2482F"/>
    <w:rsid w:val="00C37B23"/>
    <w:rsid w:val="00C542F8"/>
    <w:rsid w:val="00C551DD"/>
    <w:rsid w:val="00C5663B"/>
    <w:rsid w:val="00C57B65"/>
    <w:rsid w:val="00C708F3"/>
    <w:rsid w:val="00C739C0"/>
    <w:rsid w:val="00C9310C"/>
    <w:rsid w:val="00C96A63"/>
    <w:rsid w:val="00C96DD2"/>
    <w:rsid w:val="00CB02EC"/>
    <w:rsid w:val="00CB2325"/>
    <w:rsid w:val="00CB4BC0"/>
    <w:rsid w:val="00CC6C3F"/>
    <w:rsid w:val="00CC7E48"/>
    <w:rsid w:val="00CC7FB5"/>
    <w:rsid w:val="00CD3D4C"/>
    <w:rsid w:val="00CE12FF"/>
    <w:rsid w:val="00CE236E"/>
    <w:rsid w:val="00CE47C1"/>
    <w:rsid w:val="00CF4FE6"/>
    <w:rsid w:val="00D023B9"/>
    <w:rsid w:val="00D071DE"/>
    <w:rsid w:val="00D07886"/>
    <w:rsid w:val="00D079FB"/>
    <w:rsid w:val="00D11FF3"/>
    <w:rsid w:val="00D14C8F"/>
    <w:rsid w:val="00D15B12"/>
    <w:rsid w:val="00D17773"/>
    <w:rsid w:val="00D31F97"/>
    <w:rsid w:val="00D328D3"/>
    <w:rsid w:val="00D33CB1"/>
    <w:rsid w:val="00D46628"/>
    <w:rsid w:val="00D46C13"/>
    <w:rsid w:val="00D5128C"/>
    <w:rsid w:val="00D54297"/>
    <w:rsid w:val="00D62151"/>
    <w:rsid w:val="00D71837"/>
    <w:rsid w:val="00D7325C"/>
    <w:rsid w:val="00D73C62"/>
    <w:rsid w:val="00D83DF8"/>
    <w:rsid w:val="00D85456"/>
    <w:rsid w:val="00D85AC3"/>
    <w:rsid w:val="00D87321"/>
    <w:rsid w:val="00D87465"/>
    <w:rsid w:val="00D96C52"/>
    <w:rsid w:val="00D9761D"/>
    <w:rsid w:val="00DA09E3"/>
    <w:rsid w:val="00DA39A7"/>
    <w:rsid w:val="00DA5468"/>
    <w:rsid w:val="00DA7B96"/>
    <w:rsid w:val="00DA7BFC"/>
    <w:rsid w:val="00DB7141"/>
    <w:rsid w:val="00DC2FA9"/>
    <w:rsid w:val="00DC30F7"/>
    <w:rsid w:val="00DC3CBD"/>
    <w:rsid w:val="00DD2755"/>
    <w:rsid w:val="00DD2CE3"/>
    <w:rsid w:val="00DD386F"/>
    <w:rsid w:val="00DD6347"/>
    <w:rsid w:val="00DD652D"/>
    <w:rsid w:val="00DD6796"/>
    <w:rsid w:val="00DD7CC2"/>
    <w:rsid w:val="00DE0B1C"/>
    <w:rsid w:val="00DE1F93"/>
    <w:rsid w:val="00DE36D1"/>
    <w:rsid w:val="00DE5BE5"/>
    <w:rsid w:val="00DF1EC5"/>
    <w:rsid w:val="00DF205A"/>
    <w:rsid w:val="00DF6364"/>
    <w:rsid w:val="00E12B30"/>
    <w:rsid w:val="00E13F74"/>
    <w:rsid w:val="00E15B93"/>
    <w:rsid w:val="00E1796F"/>
    <w:rsid w:val="00E23608"/>
    <w:rsid w:val="00E27443"/>
    <w:rsid w:val="00E3289A"/>
    <w:rsid w:val="00E333F2"/>
    <w:rsid w:val="00E41836"/>
    <w:rsid w:val="00E41D87"/>
    <w:rsid w:val="00E57E43"/>
    <w:rsid w:val="00E6374E"/>
    <w:rsid w:val="00E63A63"/>
    <w:rsid w:val="00E669C7"/>
    <w:rsid w:val="00E74BF7"/>
    <w:rsid w:val="00E948DC"/>
    <w:rsid w:val="00EA20A2"/>
    <w:rsid w:val="00EA3516"/>
    <w:rsid w:val="00EA491B"/>
    <w:rsid w:val="00EB1F91"/>
    <w:rsid w:val="00EB6E83"/>
    <w:rsid w:val="00EC213A"/>
    <w:rsid w:val="00EC3587"/>
    <w:rsid w:val="00EC3E46"/>
    <w:rsid w:val="00EC4534"/>
    <w:rsid w:val="00ED45C7"/>
    <w:rsid w:val="00ED5223"/>
    <w:rsid w:val="00ED6A1F"/>
    <w:rsid w:val="00EE1BBB"/>
    <w:rsid w:val="00EE1E83"/>
    <w:rsid w:val="00EE3064"/>
    <w:rsid w:val="00EE4B41"/>
    <w:rsid w:val="00EF1D7E"/>
    <w:rsid w:val="00EF2CE5"/>
    <w:rsid w:val="00EF2D63"/>
    <w:rsid w:val="00EF3D6A"/>
    <w:rsid w:val="00EF7286"/>
    <w:rsid w:val="00EF7372"/>
    <w:rsid w:val="00F01852"/>
    <w:rsid w:val="00F0194C"/>
    <w:rsid w:val="00F02B56"/>
    <w:rsid w:val="00F154A1"/>
    <w:rsid w:val="00F15941"/>
    <w:rsid w:val="00F16482"/>
    <w:rsid w:val="00F16E6B"/>
    <w:rsid w:val="00F17AEF"/>
    <w:rsid w:val="00F21DDA"/>
    <w:rsid w:val="00F305DA"/>
    <w:rsid w:val="00F3491B"/>
    <w:rsid w:val="00F42A73"/>
    <w:rsid w:val="00F44815"/>
    <w:rsid w:val="00F460EC"/>
    <w:rsid w:val="00F46C0C"/>
    <w:rsid w:val="00F52019"/>
    <w:rsid w:val="00F626BA"/>
    <w:rsid w:val="00F779ED"/>
    <w:rsid w:val="00F87F57"/>
    <w:rsid w:val="00F93976"/>
    <w:rsid w:val="00F96B6B"/>
    <w:rsid w:val="00FA07EB"/>
    <w:rsid w:val="00FA0F44"/>
    <w:rsid w:val="00FA7F68"/>
    <w:rsid w:val="00FB19D3"/>
    <w:rsid w:val="00FB65C5"/>
    <w:rsid w:val="00FC0FF4"/>
    <w:rsid w:val="00FC25A5"/>
    <w:rsid w:val="00FC383D"/>
    <w:rsid w:val="00FC6FBC"/>
    <w:rsid w:val="00FE28EC"/>
    <w:rsid w:val="00FE6FC3"/>
    <w:rsid w:val="00FF3F3B"/>
    <w:rsid w:val="00FF4EBD"/>
    <w:rsid w:val="00FF714F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B9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3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CC6C3F"/>
    <w:pPr>
      <w:keepNext/>
      <w:tabs>
        <w:tab w:val="left" w:pos="-720"/>
        <w:tab w:val="left" w:pos="0"/>
        <w:tab w:val="left" w:pos="486"/>
        <w:tab w:val="left" w:pos="788"/>
        <w:tab w:val="left" w:pos="123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bidi w:val="0"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278F"/>
    <w:rPr>
      <w:color w:val="0000FF"/>
      <w:u w:val="single"/>
    </w:rPr>
  </w:style>
  <w:style w:type="paragraph" w:styleId="BalloonText">
    <w:name w:val="Balloon Text"/>
    <w:basedOn w:val="Normal"/>
    <w:semiHidden/>
    <w:rsid w:val="00BA49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60AE6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1CDB"/>
    <w:pPr>
      <w:ind w:left="720"/>
    </w:pPr>
  </w:style>
  <w:style w:type="paragraph" w:styleId="Header">
    <w:name w:val="header"/>
    <w:basedOn w:val="Normal"/>
    <w:link w:val="HeaderChar"/>
    <w:rsid w:val="00B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B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58"/>
    <w:rPr>
      <w:sz w:val="24"/>
      <w:szCs w:val="24"/>
    </w:rPr>
  </w:style>
  <w:style w:type="character" w:customStyle="1" w:styleId="pagetextmedium">
    <w:name w:val="pagetextmedium"/>
    <w:basedOn w:val="DefaultParagraphFont"/>
    <w:rsid w:val="00917577"/>
  </w:style>
  <w:style w:type="character" w:styleId="Strong">
    <w:name w:val="Strong"/>
    <w:basedOn w:val="DefaultParagraphFont"/>
    <w:uiPriority w:val="22"/>
    <w:qFormat/>
    <w:rsid w:val="00900FBD"/>
    <w:rPr>
      <w:b/>
      <w:bCs/>
    </w:rPr>
  </w:style>
  <w:style w:type="paragraph" w:styleId="BodyText">
    <w:name w:val="Body Text"/>
    <w:basedOn w:val="Normal"/>
    <w:link w:val="BodyTextChar"/>
    <w:rsid w:val="008F2BF7"/>
    <w:pPr>
      <w:tabs>
        <w:tab w:val="left" w:pos="2880"/>
        <w:tab w:val="left" w:pos="5760"/>
      </w:tabs>
      <w:bidi w:val="0"/>
    </w:pPr>
    <w:rPr>
      <w:rFonts w:ascii="Tahoma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2BF7"/>
    <w:rPr>
      <w:rFonts w:ascii="Tahoma"/>
      <w:noProof/>
    </w:rPr>
  </w:style>
  <w:style w:type="table" w:styleId="TableGrid">
    <w:name w:val="Table Grid"/>
    <w:basedOn w:val="TableNormal"/>
    <w:rsid w:val="00984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D87321"/>
  </w:style>
  <w:style w:type="character" w:customStyle="1" w:styleId="apple-converted-space">
    <w:name w:val="apple-converted-space"/>
    <w:basedOn w:val="DefaultParagraphFont"/>
    <w:rsid w:val="00D87321"/>
  </w:style>
  <w:style w:type="character" w:customStyle="1" w:styleId="ecxstyle61">
    <w:name w:val="ecxstyle61"/>
    <w:basedOn w:val="DefaultParagraphFont"/>
    <w:rsid w:val="00EE3064"/>
  </w:style>
  <w:style w:type="paragraph" w:styleId="BodyText3">
    <w:name w:val="Body Text 3"/>
    <w:basedOn w:val="Normal"/>
    <w:link w:val="BodyText3Char"/>
    <w:rsid w:val="00F21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1DDA"/>
    <w:rPr>
      <w:sz w:val="16"/>
      <w:szCs w:val="16"/>
    </w:rPr>
  </w:style>
  <w:style w:type="paragraph" w:styleId="BodyText2">
    <w:name w:val="Body Text 2"/>
    <w:basedOn w:val="Normal"/>
    <w:link w:val="BodyText2Char"/>
    <w:rsid w:val="00F21D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1DD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3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33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2">
    <w:name w:val="عنوان 32"/>
    <w:basedOn w:val="Normal"/>
    <w:rsid w:val="00E333F2"/>
    <w:pPr>
      <w:bidi w:val="0"/>
      <w:outlineLvl w:val="3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B9B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CC6C3F"/>
    <w:pPr>
      <w:keepNext/>
      <w:tabs>
        <w:tab w:val="left" w:pos="-720"/>
        <w:tab w:val="left" w:pos="0"/>
        <w:tab w:val="left" w:pos="486"/>
        <w:tab w:val="left" w:pos="788"/>
        <w:tab w:val="left" w:pos="123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bidi w:val="0"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278F"/>
    <w:rPr>
      <w:color w:val="0000FF"/>
      <w:u w:val="single"/>
    </w:rPr>
  </w:style>
  <w:style w:type="paragraph" w:styleId="BalloonText">
    <w:name w:val="Balloon Text"/>
    <w:basedOn w:val="Normal"/>
    <w:semiHidden/>
    <w:rsid w:val="00BA49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0AE6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1CDB"/>
    <w:pPr>
      <w:ind w:left="720"/>
    </w:pPr>
  </w:style>
  <w:style w:type="paragraph" w:styleId="Header">
    <w:name w:val="header"/>
    <w:basedOn w:val="Normal"/>
    <w:link w:val="HeaderChar"/>
    <w:rsid w:val="00B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B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58"/>
    <w:rPr>
      <w:sz w:val="24"/>
      <w:szCs w:val="24"/>
    </w:rPr>
  </w:style>
  <w:style w:type="character" w:customStyle="1" w:styleId="pagetextmedium">
    <w:name w:val="pagetextmedium"/>
    <w:basedOn w:val="DefaultParagraphFont"/>
    <w:rsid w:val="00917577"/>
  </w:style>
  <w:style w:type="character" w:styleId="Strong">
    <w:name w:val="Strong"/>
    <w:basedOn w:val="DefaultParagraphFont"/>
    <w:uiPriority w:val="22"/>
    <w:qFormat/>
    <w:rsid w:val="00900FBD"/>
    <w:rPr>
      <w:b/>
      <w:bCs/>
    </w:rPr>
  </w:style>
  <w:style w:type="paragraph" w:styleId="BodyText">
    <w:name w:val="Body Text"/>
    <w:basedOn w:val="Normal"/>
    <w:link w:val="BodyTextChar"/>
    <w:rsid w:val="008F2BF7"/>
    <w:pPr>
      <w:tabs>
        <w:tab w:val="left" w:pos="2880"/>
        <w:tab w:val="left" w:pos="5760"/>
      </w:tabs>
      <w:bidi w:val="0"/>
    </w:pPr>
    <w:rPr>
      <w:rFonts w:ascii="Tahoma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2BF7"/>
    <w:rPr>
      <w:rFonts w:ascii="Tahoma"/>
      <w:noProof/>
    </w:rPr>
  </w:style>
  <w:style w:type="table" w:styleId="TableGrid">
    <w:name w:val="Table Grid"/>
    <w:basedOn w:val="TableNormal"/>
    <w:rsid w:val="00984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D87321"/>
  </w:style>
  <w:style w:type="character" w:customStyle="1" w:styleId="apple-converted-space">
    <w:name w:val="apple-converted-space"/>
    <w:basedOn w:val="DefaultParagraphFont"/>
    <w:rsid w:val="00D8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exnews.wordpress.com/page/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_hussi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9D40-5B79-472D-80BC-D61FB06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 No</vt:lpstr>
    </vt:vector>
  </TitlesOfParts>
  <Company>Hewlett-Packard</Company>
  <LinksUpToDate>false</LinksUpToDate>
  <CharactersWithSpaces>24038</CharactersWithSpaces>
  <SharedDoc>false</SharedDoc>
  <HLinks>
    <vt:vector size="24" baseType="variant"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mailto:hsewid@alhilalbank.com</vt:lpwstr>
      </vt:variant>
      <vt:variant>
        <vt:lpwstr/>
      </vt:variant>
      <vt:variant>
        <vt:i4>6881359</vt:i4>
      </vt:variant>
      <vt:variant>
        <vt:i4>6</vt:i4>
      </vt:variant>
      <vt:variant>
        <vt:i4>0</vt:i4>
      </vt:variant>
      <vt:variant>
        <vt:i4>5</vt:i4>
      </vt:variant>
      <vt:variant>
        <vt:lpwstr>mailto:sewidana@gmail.com</vt:lpwstr>
      </vt:variant>
      <vt:variant>
        <vt:lpwstr/>
      </vt:variant>
      <vt:variant>
        <vt:i4>393268</vt:i4>
      </vt:variant>
      <vt:variant>
        <vt:i4>3</vt:i4>
      </vt:variant>
      <vt:variant>
        <vt:i4>0</vt:i4>
      </vt:variant>
      <vt:variant>
        <vt:i4>5</vt:i4>
      </vt:variant>
      <vt:variant>
        <vt:lpwstr>mailto:sewidana@hotmail.com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mailto:sewidana@hotmail.com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No</dc:title>
  <dc:creator>SewidH</dc:creator>
  <cp:lastModifiedBy>aziz adel</cp:lastModifiedBy>
  <cp:revision>2</cp:revision>
  <cp:lastPrinted>2015-07-11T21:45:00Z</cp:lastPrinted>
  <dcterms:created xsi:type="dcterms:W3CDTF">2015-11-23T11:04:00Z</dcterms:created>
  <dcterms:modified xsi:type="dcterms:W3CDTF">2015-11-23T11:04:00Z</dcterms:modified>
</cp:coreProperties>
</file>